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025114" w:rsidP="00025114">
      <w:pPr>
        <w:tabs>
          <w:tab w:val="left" w:pos="5620"/>
          <w:tab w:val="left" w:pos="8820"/>
        </w:tabs>
        <w:ind w:left="0"/>
        <w:jc w:val="center"/>
        <w:rPr>
          <w:rFonts w:ascii="Times New Roman" w:hAnsi="Times New Roman" w:cs="Times New Roman"/>
          <w:b/>
          <w:color w:val="365F91"/>
          <w:szCs w:val="24"/>
          <w:u w:val="single"/>
        </w:rPr>
      </w:pPr>
      <w:r w:rsidRPr="00025114">
        <w:rPr>
          <w:rFonts w:ascii="Times New Roman" w:hAnsi="Times New Roman" w:cs="Times New Roman"/>
          <w:b/>
          <w:noProof/>
          <w:color w:val="365F91"/>
          <w:szCs w:val="24"/>
        </w:rPr>
        <w:drawing>
          <wp:inline distT="0" distB="0" distL="0" distR="0">
            <wp:extent cx="3048000" cy="304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817B87">
      <w:pPr>
        <w:tabs>
          <w:tab w:val="left" w:pos="5620"/>
          <w:tab w:val="left" w:pos="8820"/>
        </w:tabs>
        <w:ind w:left="0"/>
        <w:rPr>
          <w:rFonts w:ascii="Times New Roman" w:hAnsi="Times New Roman" w:cs="Times New Roman"/>
          <w:b/>
          <w:color w:val="365F91"/>
          <w:szCs w:val="24"/>
          <w:u w:val="single"/>
        </w:rPr>
      </w:pPr>
    </w:p>
    <w:p w:rsidR="001A63A2" w:rsidRPr="004366FC" w:rsidRDefault="001A63A2" w:rsidP="00E56DFD">
      <w:pPr>
        <w:tabs>
          <w:tab w:val="left" w:pos="5620"/>
        </w:tabs>
        <w:ind w:left="0"/>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rsidR="001A63A2" w:rsidRPr="004366FC" w:rsidRDefault="001A63A2" w:rsidP="00E56DFD">
      <w:pPr>
        <w:tabs>
          <w:tab w:val="left" w:pos="5620"/>
          <w:tab w:val="left" w:pos="8820"/>
        </w:tabs>
        <w:ind w:left="0"/>
        <w:jc w:val="center"/>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ADIYAMAN ÜNİVERSİTESİ</w:t>
      </w:r>
    </w:p>
    <w:p w:rsidR="001A63A2" w:rsidRPr="004366FC" w:rsidRDefault="001A63A2" w:rsidP="00E56DFD">
      <w:pPr>
        <w:tabs>
          <w:tab w:val="left" w:pos="5620"/>
          <w:tab w:val="left" w:pos="8820"/>
        </w:tabs>
        <w:ind w:left="0"/>
        <w:jc w:val="center"/>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E56DFD">
      <w:pPr>
        <w:tabs>
          <w:tab w:val="left" w:pos="5620"/>
          <w:tab w:val="left" w:pos="8820"/>
        </w:tabs>
        <w:ind w:left="0"/>
        <w:jc w:val="center"/>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E244FD" w:rsidRDefault="009244C0" w:rsidP="00E56DFD">
      <w:pPr>
        <w:tabs>
          <w:tab w:val="left" w:pos="5620"/>
          <w:tab w:val="left" w:pos="8820"/>
        </w:tabs>
        <w:ind w:left="0"/>
        <w:jc w:val="center"/>
        <w:rPr>
          <w:rFonts w:ascii="Times New Roman" w:hAnsi="Times New Roman" w:cs="Times New Roman"/>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44FD">
        <w:rPr>
          <w:rFonts w:ascii="Times New Roman" w:hAnsi="Times New Roman" w:cs="Times New Roman"/>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İDARİ VE MALİ İŞLER </w:t>
      </w:r>
      <w:r w:rsidR="003E546D" w:rsidRPr="00E244FD">
        <w:rPr>
          <w:rFonts w:ascii="Times New Roman" w:hAnsi="Times New Roman" w:cs="Times New Roman"/>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DAİR</w:t>
      </w:r>
      <w:r w:rsidRPr="00E244FD">
        <w:rPr>
          <w:rFonts w:ascii="Times New Roman" w:hAnsi="Times New Roman" w:cs="Times New Roman"/>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BAŞKANLIĞI</w:t>
      </w:r>
    </w:p>
    <w:p w:rsidR="001A63A2" w:rsidRPr="004366FC" w:rsidRDefault="001A63A2" w:rsidP="00E56DFD">
      <w:pPr>
        <w:tabs>
          <w:tab w:val="left" w:pos="5620"/>
          <w:tab w:val="left" w:pos="8820"/>
        </w:tabs>
        <w:ind w:left="0"/>
        <w:jc w:val="center"/>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E56DFD">
      <w:pPr>
        <w:tabs>
          <w:tab w:val="left" w:pos="5620"/>
          <w:tab w:val="left" w:pos="8820"/>
        </w:tabs>
        <w:ind w:left="0"/>
        <w:jc w:val="center"/>
        <w:rPr>
          <w:rFonts w:ascii="Times New Roman" w:hAnsi="Times New Roman" w:cs="Times New Roman"/>
          <w:color w:val="000000" w:themeColor="text1"/>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E56DFD">
      <w:pPr>
        <w:ind w:left="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E56DFD">
      <w:pPr>
        <w:ind w:left="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PLANI</w:t>
      </w:r>
    </w:p>
    <w:p w:rsidR="001A63A2" w:rsidRPr="004366FC" w:rsidRDefault="001A63A2" w:rsidP="00E56DFD">
      <w:pPr>
        <w:ind w:left="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9244C0">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9244C0">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4366FC">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A63A2" w:rsidRPr="004366FC" w:rsidRDefault="001A63A2" w:rsidP="00E56DFD">
      <w:pPr>
        <w:ind w:left="0"/>
        <w:jc w:val="center"/>
        <w:rPr>
          <w:rFonts w:ascii="Times New Roman" w:hAnsi="Times New Roman" w:cs="Times New Roma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E56DFD">
      <w:pPr>
        <w:ind w:left="0"/>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63A2" w:rsidRPr="004366FC" w:rsidRDefault="001A63A2" w:rsidP="00E56DFD">
      <w:pPr>
        <w:ind w:left="0"/>
        <w:jc w:val="cente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46D" w:rsidRPr="004366FC" w:rsidRDefault="003E546D" w:rsidP="00E56DFD">
      <w:pPr>
        <w:pStyle w:val="KonuBal1"/>
        <w:rPr>
          <w:rFonts w:ascii="Times New Roman" w:hAnsi="Times New Roman" w:cs="Times New Roman"/>
          <w:sz w:val="24"/>
          <w:szCs w:val="24"/>
          <w:u w:val="none"/>
          <w:lang w:val="tr-TR"/>
        </w:rPr>
      </w:pPr>
    </w:p>
    <w:p w:rsidR="003E546D" w:rsidRPr="004366FC" w:rsidRDefault="003E546D" w:rsidP="00817B87">
      <w:pPr>
        <w:pStyle w:val="KonuBal1"/>
        <w:rPr>
          <w:rFonts w:ascii="Times New Roman" w:hAnsi="Times New Roman" w:cs="Times New Roman"/>
          <w:color w:val="1F3864" w:themeColor="accent5" w:themeShade="80"/>
          <w:sz w:val="22"/>
          <w:szCs w:val="22"/>
          <w:lang w:val="tr-TR"/>
        </w:rPr>
      </w:pPr>
    </w:p>
    <w:p w:rsidR="00B078D0" w:rsidRDefault="00B078D0" w:rsidP="00817B87">
      <w:pPr>
        <w:ind w:left="0"/>
        <w:rPr>
          <w:rFonts w:ascii="Times New Roman" w:hAnsi="Times New Roman" w:cs="Times New Roman"/>
        </w:rPr>
      </w:pPr>
    </w:p>
    <w:p w:rsidR="0088102C" w:rsidRDefault="0088102C" w:rsidP="00817B87">
      <w:pPr>
        <w:ind w:left="0"/>
        <w:rPr>
          <w:rFonts w:ascii="Times New Roman" w:hAnsi="Times New Roman" w:cs="Times New Roman"/>
        </w:rPr>
      </w:pPr>
    </w:p>
    <w:p w:rsidR="0088102C" w:rsidRDefault="0088102C" w:rsidP="00817B87">
      <w:pPr>
        <w:ind w:left="0"/>
        <w:rPr>
          <w:rFonts w:ascii="Times New Roman" w:hAnsi="Times New Roman" w:cs="Times New Roman"/>
        </w:rPr>
      </w:pPr>
    </w:p>
    <w:p w:rsidR="0088102C" w:rsidRDefault="0088102C" w:rsidP="00817B87">
      <w:pPr>
        <w:ind w:left="0"/>
        <w:rPr>
          <w:rFonts w:ascii="Times New Roman" w:hAnsi="Times New Roman" w:cs="Times New Roman"/>
        </w:rPr>
      </w:pPr>
    </w:p>
    <w:p w:rsidR="0088102C" w:rsidRDefault="0088102C" w:rsidP="00817B87">
      <w:pPr>
        <w:ind w:left="0"/>
        <w:rPr>
          <w:rFonts w:ascii="Times New Roman" w:hAnsi="Times New Roman" w:cs="Times New Roman"/>
        </w:rPr>
      </w:pPr>
    </w:p>
    <w:sdt>
      <w:sdtPr>
        <w:rPr>
          <w:rFonts w:ascii="Times New Roman" w:eastAsiaTheme="minorHAnsi" w:hAnsi="Times New Roman" w:cs="Times New Roman"/>
          <w:color w:val="auto"/>
          <w:sz w:val="22"/>
          <w:szCs w:val="22"/>
        </w:rPr>
        <w:id w:val="540403028"/>
        <w:docPartObj>
          <w:docPartGallery w:val="Table of Contents"/>
          <w:docPartUnique/>
        </w:docPartObj>
      </w:sdtPr>
      <w:sdtContent>
        <w:p w:rsidR="0088102C" w:rsidRDefault="0088102C" w:rsidP="0088102C">
          <w:pPr>
            <w:pStyle w:val="TBal"/>
            <w:rPr>
              <w:rFonts w:ascii="Times New Roman" w:hAnsi="Times New Roman" w:cs="Times New Roman"/>
            </w:rPr>
          </w:pPr>
          <w:r>
            <w:rPr>
              <w:rFonts w:ascii="Times New Roman" w:hAnsi="Times New Roman" w:cs="Times New Roman"/>
            </w:rPr>
            <w:t>İçindekiler</w:t>
          </w:r>
        </w:p>
        <w:p w:rsidR="0088102C" w:rsidRDefault="0088102C" w:rsidP="0088102C">
          <w:pPr>
            <w:ind w:left="0"/>
            <w:rPr>
              <w:rFonts w:ascii="Times New Roman" w:hAnsi="Times New Roman" w:cs="Times New Roman"/>
              <w:sz w:val="24"/>
              <w:szCs w:val="24"/>
            </w:rPr>
          </w:pPr>
        </w:p>
        <w:p w:rsidR="0088102C" w:rsidRDefault="00BA6F28" w:rsidP="0088102C">
          <w:pPr>
            <w:pStyle w:val="T1"/>
            <w:tabs>
              <w:tab w:val="right" w:leader="dot" w:pos="9062"/>
            </w:tabs>
            <w:rPr>
              <w:rFonts w:ascii="Times New Roman" w:eastAsiaTheme="minorEastAsia" w:hAnsi="Times New Roman" w:cs="Times New Roman"/>
              <w:noProof/>
              <w:sz w:val="24"/>
              <w:szCs w:val="24"/>
            </w:rPr>
          </w:pPr>
          <w:hyperlink r:id="rId10" w:anchor="_Toc388446435" w:history="1">
            <w:r w:rsidR="0088102C">
              <w:rPr>
                <w:rStyle w:val="Kpr"/>
                <w:rFonts w:ascii="Times New Roman" w:hAnsi="Times New Roman" w:cs="Times New Roman"/>
                <w:noProof/>
                <w:sz w:val="24"/>
                <w:szCs w:val="24"/>
              </w:rPr>
              <w:t>YÖNETİCİ SUNUŞU</w:t>
            </w:r>
            <w:r w:rsidR="0088102C">
              <w:rPr>
                <w:rStyle w:val="Kpr"/>
                <w:rFonts w:ascii="Times New Roman" w:hAnsi="Times New Roman" w:cs="Times New Roman"/>
                <w:noProof/>
                <w:webHidden/>
                <w:sz w:val="24"/>
                <w:szCs w:val="24"/>
              </w:rPr>
              <w:tab/>
              <w:t>4</w:t>
            </w:r>
          </w:hyperlink>
        </w:p>
        <w:p w:rsidR="0088102C" w:rsidRDefault="00BA6F28" w:rsidP="0088102C">
          <w:pPr>
            <w:pStyle w:val="T1"/>
            <w:tabs>
              <w:tab w:val="right" w:leader="dot" w:pos="9062"/>
            </w:tabs>
            <w:rPr>
              <w:rFonts w:ascii="Times New Roman" w:eastAsiaTheme="minorEastAsia" w:hAnsi="Times New Roman" w:cs="Times New Roman"/>
              <w:noProof/>
              <w:sz w:val="24"/>
              <w:szCs w:val="24"/>
            </w:rPr>
          </w:pPr>
          <w:hyperlink r:id="rId11" w:anchor="_Toc388446436" w:history="1">
            <w:r w:rsidR="0088102C">
              <w:rPr>
                <w:rStyle w:val="Kpr"/>
                <w:rFonts w:ascii="Times New Roman" w:hAnsi="Times New Roman" w:cs="Times New Roman"/>
                <w:noProof/>
                <w:sz w:val="24"/>
                <w:szCs w:val="24"/>
              </w:rPr>
              <w:t>1. GİRİŞ</w:t>
            </w:r>
            <w:r w:rsidR="0088102C">
              <w:rPr>
                <w:rStyle w:val="Kpr"/>
                <w:rFonts w:ascii="Times New Roman" w:hAnsi="Times New Roman" w:cs="Times New Roman"/>
                <w:noProof/>
                <w:webHidden/>
                <w:sz w:val="24"/>
                <w:szCs w:val="24"/>
              </w:rPr>
              <w:tab/>
              <w:t>5</w:t>
            </w:r>
          </w:hyperlink>
        </w:p>
        <w:p w:rsidR="0088102C" w:rsidRDefault="00BA6F28" w:rsidP="0088102C">
          <w:pPr>
            <w:pStyle w:val="T1"/>
            <w:tabs>
              <w:tab w:val="right" w:leader="dot" w:pos="9062"/>
            </w:tabs>
            <w:rPr>
              <w:rFonts w:ascii="Times New Roman" w:eastAsiaTheme="minorEastAsia" w:hAnsi="Times New Roman" w:cs="Times New Roman"/>
              <w:noProof/>
              <w:sz w:val="24"/>
              <w:szCs w:val="24"/>
            </w:rPr>
          </w:pPr>
          <w:hyperlink r:id="rId12" w:anchor="_Toc388446437" w:history="1">
            <w:r w:rsidR="0088102C">
              <w:rPr>
                <w:rStyle w:val="Kpr"/>
                <w:rFonts w:ascii="Times New Roman" w:hAnsi="Times New Roman" w:cs="Times New Roman"/>
                <w:noProof/>
                <w:sz w:val="24"/>
                <w:szCs w:val="24"/>
              </w:rPr>
              <w:t>2. DURUM ANALİZİ</w:t>
            </w:r>
            <w:r w:rsidR="0088102C">
              <w:rPr>
                <w:rStyle w:val="Kpr"/>
                <w:rFonts w:ascii="Times New Roman" w:hAnsi="Times New Roman" w:cs="Times New Roman"/>
                <w:noProof/>
                <w:webHidden/>
                <w:sz w:val="24"/>
                <w:szCs w:val="24"/>
              </w:rPr>
              <w:tab/>
              <w:t>5</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13" w:anchor="_Toc388446438" w:history="1">
            <w:r w:rsidR="0088102C">
              <w:rPr>
                <w:rStyle w:val="Kpr"/>
                <w:rFonts w:ascii="Times New Roman" w:hAnsi="Times New Roman" w:cs="Times New Roman"/>
                <w:noProof/>
                <w:sz w:val="24"/>
                <w:szCs w:val="24"/>
              </w:rPr>
              <w:t>2.1. Tarihi Gelişim</w:t>
            </w:r>
            <w:r w:rsidR="0088102C">
              <w:rPr>
                <w:rStyle w:val="Kpr"/>
                <w:rFonts w:ascii="Times New Roman" w:hAnsi="Times New Roman" w:cs="Times New Roman"/>
                <w:noProof/>
                <w:webHidden/>
                <w:sz w:val="24"/>
                <w:szCs w:val="24"/>
              </w:rPr>
              <w:tab/>
              <w:t>5</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14" w:anchor="_Toc388446439" w:history="1">
            <w:r w:rsidR="0088102C">
              <w:rPr>
                <w:rStyle w:val="Kpr"/>
                <w:rFonts w:ascii="Times New Roman" w:hAnsi="Times New Roman" w:cs="Times New Roman"/>
                <w:noProof/>
                <w:sz w:val="24"/>
                <w:szCs w:val="24"/>
              </w:rPr>
              <w:t>2.2. Birimin Yasal Yükümlülükleri ve Mevzuat Analizi</w:t>
            </w:r>
            <w:r w:rsidR="0088102C">
              <w:rPr>
                <w:rStyle w:val="Kpr"/>
                <w:rFonts w:ascii="Times New Roman" w:hAnsi="Times New Roman" w:cs="Times New Roman"/>
                <w:noProof/>
                <w:webHidden/>
                <w:sz w:val="24"/>
                <w:szCs w:val="24"/>
              </w:rPr>
              <w:tab/>
              <w:t>5</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15" w:anchor="_Toc388446440" w:history="1">
            <w:r w:rsidR="0088102C">
              <w:rPr>
                <w:rStyle w:val="Kpr"/>
                <w:rFonts w:ascii="Times New Roman" w:hAnsi="Times New Roman" w:cs="Times New Roman"/>
                <w:noProof/>
                <w:sz w:val="24"/>
                <w:szCs w:val="24"/>
              </w:rPr>
              <w:t>2.3. Örgütlenme</w:t>
            </w:r>
            <w:r w:rsidR="0088102C">
              <w:rPr>
                <w:rStyle w:val="Kpr"/>
                <w:rFonts w:ascii="Times New Roman" w:hAnsi="Times New Roman" w:cs="Times New Roman"/>
                <w:noProof/>
                <w:webHidden/>
                <w:sz w:val="24"/>
                <w:szCs w:val="24"/>
              </w:rPr>
              <w:tab/>
              <w:t>6</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16" w:anchor="_Toc388446441" w:history="1">
            <w:r w:rsidR="0088102C">
              <w:rPr>
                <w:rStyle w:val="Kpr"/>
                <w:rFonts w:ascii="Times New Roman" w:hAnsi="Times New Roman" w:cs="Times New Roman"/>
                <w:noProof/>
                <w:sz w:val="24"/>
                <w:szCs w:val="24"/>
              </w:rPr>
              <w:t>2.4. Fiziki Durum</w:t>
            </w:r>
            <w:r w:rsidR="0088102C">
              <w:rPr>
                <w:rStyle w:val="Kpr"/>
                <w:rFonts w:ascii="Times New Roman" w:hAnsi="Times New Roman" w:cs="Times New Roman"/>
                <w:noProof/>
                <w:webHidden/>
                <w:sz w:val="24"/>
                <w:szCs w:val="24"/>
              </w:rPr>
              <w:tab/>
              <w:t>8</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17" w:anchor="_Toc388446442" w:history="1">
            <w:r w:rsidR="0088102C">
              <w:rPr>
                <w:rStyle w:val="Kpr"/>
                <w:rFonts w:ascii="Times New Roman" w:hAnsi="Times New Roman" w:cs="Times New Roman"/>
                <w:noProof/>
                <w:sz w:val="24"/>
                <w:szCs w:val="24"/>
              </w:rPr>
              <w:t>2.5. İnsan Kaynakları</w:t>
            </w:r>
            <w:r w:rsidR="0088102C">
              <w:rPr>
                <w:rStyle w:val="Kpr"/>
                <w:rFonts w:ascii="Times New Roman" w:hAnsi="Times New Roman" w:cs="Times New Roman"/>
                <w:noProof/>
                <w:webHidden/>
                <w:sz w:val="24"/>
                <w:szCs w:val="24"/>
              </w:rPr>
              <w:tab/>
              <w:t>10</w:t>
            </w:r>
          </w:hyperlink>
        </w:p>
        <w:p w:rsidR="0088102C" w:rsidRDefault="00BA6F28" w:rsidP="0088102C">
          <w:pPr>
            <w:pStyle w:val="T3"/>
            <w:tabs>
              <w:tab w:val="right" w:leader="dot" w:pos="9062"/>
            </w:tabs>
            <w:rPr>
              <w:rFonts w:ascii="Times New Roman" w:eastAsiaTheme="minorEastAsia" w:hAnsi="Times New Roman" w:cs="Times New Roman"/>
              <w:noProof/>
              <w:sz w:val="24"/>
              <w:szCs w:val="24"/>
            </w:rPr>
          </w:pPr>
          <w:hyperlink r:id="rId18" w:anchor="_Toc388446443" w:history="1">
            <w:r w:rsidR="0088102C">
              <w:rPr>
                <w:rStyle w:val="Kpr"/>
                <w:rFonts w:ascii="Times New Roman" w:hAnsi="Times New Roman" w:cs="Times New Roman"/>
                <w:noProof/>
                <w:sz w:val="24"/>
                <w:szCs w:val="24"/>
              </w:rPr>
              <w:t>2.5.1. İdari Personel</w:t>
            </w:r>
            <w:r w:rsidR="0088102C">
              <w:rPr>
                <w:rStyle w:val="Kpr"/>
                <w:rFonts w:ascii="Times New Roman" w:hAnsi="Times New Roman" w:cs="Times New Roman"/>
                <w:noProof/>
                <w:webHidden/>
                <w:sz w:val="24"/>
                <w:szCs w:val="24"/>
              </w:rPr>
              <w:tab/>
              <w:t>10</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19" w:anchor="_Toc388446445" w:history="1">
            <w:r w:rsidR="0088102C">
              <w:rPr>
                <w:rStyle w:val="Kpr"/>
                <w:rFonts w:ascii="Times New Roman" w:hAnsi="Times New Roman" w:cs="Times New Roman"/>
                <w:noProof/>
                <w:sz w:val="24"/>
                <w:szCs w:val="24"/>
              </w:rPr>
              <w:t>2.6. Faaliyet Alanları ile Ürün ve Hizmetlerin Belirlenmesi</w:t>
            </w:r>
            <w:r w:rsidR="0088102C">
              <w:rPr>
                <w:rStyle w:val="Kpr"/>
                <w:rFonts w:ascii="Times New Roman" w:hAnsi="Times New Roman" w:cs="Times New Roman"/>
                <w:noProof/>
                <w:webHidden/>
                <w:sz w:val="24"/>
                <w:szCs w:val="24"/>
              </w:rPr>
              <w:tab/>
              <w:t>11</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0" w:anchor="_Toc388446446" w:history="1">
            <w:r w:rsidR="0088102C">
              <w:rPr>
                <w:rStyle w:val="Kpr"/>
                <w:rFonts w:ascii="Times New Roman" w:hAnsi="Times New Roman" w:cs="Times New Roman"/>
                <w:noProof/>
                <w:sz w:val="24"/>
                <w:szCs w:val="24"/>
              </w:rPr>
              <w:t>2.7. Bilimsel Araştırma, Geliştirme Hizmet ve Ürünleri</w:t>
            </w:r>
            <w:r w:rsidR="0088102C">
              <w:rPr>
                <w:rStyle w:val="Kpr"/>
                <w:rFonts w:ascii="Times New Roman" w:hAnsi="Times New Roman" w:cs="Times New Roman"/>
                <w:noProof/>
                <w:webHidden/>
                <w:sz w:val="24"/>
                <w:szCs w:val="24"/>
              </w:rPr>
              <w:tab/>
              <w:t>13</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1" w:anchor="_Toc388446447" w:history="1">
            <w:r w:rsidR="0088102C">
              <w:rPr>
                <w:rStyle w:val="Kpr"/>
                <w:rFonts w:ascii="Times New Roman" w:hAnsi="Times New Roman" w:cs="Times New Roman"/>
                <w:iCs/>
                <w:noProof/>
                <w:sz w:val="24"/>
                <w:szCs w:val="24"/>
              </w:rPr>
              <w:t>2.8. Paydaş Analizi</w:t>
            </w:r>
            <w:r w:rsidR="0088102C">
              <w:rPr>
                <w:rStyle w:val="Kpr"/>
                <w:rFonts w:ascii="Times New Roman" w:hAnsi="Times New Roman" w:cs="Times New Roman"/>
                <w:noProof/>
                <w:webHidden/>
                <w:sz w:val="24"/>
                <w:szCs w:val="24"/>
              </w:rPr>
              <w:tab/>
              <w:t>14</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2" w:anchor="_Toc388446448" w:history="1">
            <w:r w:rsidR="0088102C">
              <w:rPr>
                <w:rStyle w:val="Kpr"/>
                <w:rFonts w:ascii="Times New Roman" w:hAnsi="Times New Roman" w:cs="Times New Roman"/>
                <w:noProof/>
                <w:sz w:val="24"/>
                <w:szCs w:val="24"/>
              </w:rPr>
              <w:t>2.9. GZFT Analizi</w:t>
            </w:r>
            <w:r w:rsidR="0088102C">
              <w:rPr>
                <w:rStyle w:val="Kpr"/>
                <w:rFonts w:ascii="Times New Roman" w:hAnsi="Times New Roman" w:cs="Times New Roman"/>
                <w:noProof/>
                <w:webHidden/>
                <w:sz w:val="24"/>
                <w:szCs w:val="24"/>
              </w:rPr>
              <w:tab/>
              <w:t>15</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3" w:anchor="_Toc388446449" w:history="1">
            <w:r w:rsidR="0088102C">
              <w:rPr>
                <w:rStyle w:val="Kpr"/>
                <w:rFonts w:ascii="Times New Roman" w:hAnsi="Times New Roman" w:cs="Times New Roman"/>
                <w:noProof/>
                <w:sz w:val="24"/>
                <w:szCs w:val="24"/>
              </w:rPr>
              <w:t>2.10. Çevre Analizi</w:t>
            </w:r>
            <w:r w:rsidR="0088102C">
              <w:rPr>
                <w:rStyle w:val="Kpr"/>
                <w:rFonts w:ascii="Times New Roman" w:hAnsi="Times New Roman" w:cs="Times New Roman"/>
                <w:noProof/>
                <w:webHidden/>
                <w:sz w:val="24"/>
                <w:szCs w:val="24"/>
              </w:rPr>
              <w:tab/>
              <w:t>16</w:t>
            </w:r>
          </w:hyperlink>
        </w:p>
        <w:p w:rsidR="0088102C" w:rsidRDefault="00BA6F28" w:rsidP="0088102C">
          <w:pPr>
            <w:pStyle w:val="T1"/>
            <w:tabs>
              <w:tab w:val="right" w:leader="dot" w:pos="9062"/>
            </w:tabs>
            <w:rPr>
              <w:rFonts w:ascii="Times New Roman" w:eastAsiaTheme="minorEastAsia" w:hAnsi="Times New Roman" w:cs="Times New Roman"/>
              <w:noProof/>
              <w:sz w:val="24"/>
              <w:szCs w:val="24"/>
            </w:rPr>
          </w:pPr>
          <w:hyperlink r:id="rId24" w:anchor="_Toc388446450" w:history="1">
            <w:r w:rsidR="0088102C">
              <w:rPr>
                <w:rStyle w:val="Kpr"/>
                <w:rFonts w:ascii="Times New Roman" w:eastAsiaTheme="majorEastAsia" w:hAnsi="Times New Roman" w:cs="Times New Roman"/>
                <w:noProof/>
                <w:sz w:val="24"/>
                <w:szCs w:val="24"/>
              </w:rPr>
              <w:t>3. STRATEJİK PLAN</w:t>
            </w:r>
            <w:r w:rsidR="0088102C">
              <w:rPr>
                <w:rStyle w:val="Kpr"/>
                <w:rFonts w:ascii="Times New Roman" w:hAnsi="Times New Roman" w:cs="Times New Roman"/>
                <w:noProof/>
                <w:webHidden/>
                <w:sz w:val="24"/>
                <w:szCs w:val="24"/>
              </w:rPr>
              <w:tab/>
              <w:t>17</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5" w:anchor="_Toc388446451" w:history="1">
            <w:r w:rsidR="0088102C">
              <w:rPr>
                <w:rStyle w:val="Kpr"/>
                <w:rFonts w:ascii="Times New Roman" w:hAnsi="Times New Roman" w:cs="Times New Roman"/>
                <w:noProof/>
                <w:sz w:val="24"/>
                <w:szCs w:val="24"/>
              </w:rPr>
              <w:t>3.1. Misyon</w:t>
            </w:r>
            <w:r w:rsidR="0088102C">
              <w:rPr>
                <w:rStyle w:val="Kpr"/>
                <w:rFonts w:ascii="Times New Roman" w:hAnsi="Times New Roman" w:cs="Times New Roman"/>
                <w:noProof/>
                <w:webHidden/>
                <w:sz w:val="24"/>
                <w:szCs w:val="24"/>
              </w:rPr>
              <w:tab/>
              <w:t>17</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6" w:anchor="_Toc388446452" w:history="1">
            <w:r w:rsidR="0088102C">
              <w:rPr>
                <w:rStyle w:val="Kpr"/>
                <w:rFonts w:ascii="Times New Roman" w:hAnsi="Times New Roman" w:cs="Times New Roman"/>
                <w:noProof/>
                <w:sz w:val="24"/>
                <w:szCs w:val="24"/>
              </w:rPr>
              <w:t>3.2. Vizyon</w:t>
            </w:r>
            <w:r w:rsidR="0088102C">
              <w:rPr>
                <w:rStyle w:val="Kpr"/>
                <w:rFonts w:ascii="Times New Roman" w:hAnsi="Times New Roman" w:cs="Times New Roman"/>
                <w:noProof/>
                <w:webHidden/>
                <w:sz w:val="24"/>
                <w:szCs w:val="24"/>
              </w:rPr>
              <w:tab/>
              <w:t>18</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7" w:anchor="_Toc388446453" w:history="1">
            <w:r w:rsidR="0088102C">
              <w:rPr>
                <w:rStyle w:val="Kpr"/>
                <w:rFonts w:ascii="Times New Roman" w:hAnsi="Times New Roman" w:cs="Times New Roman"/>
                <w:noProof/>
                <w:sz w:val="24"/>
                <w:szCs w:val="24"/>
                <w:lang w:eastAsia="ko-KR"/>
              </w:rPr>
              <w:t>3.3. Temel Değerler</w:t>
            </w:r>
            <w:r w:rsidR="0088102C">
              <w:rPr>
                <w:rStyle w:val="Kpr"/>
                <w:rFonts w:ascii="Times New Roman" w:hAnsi="Times New Roman" w:cs="Times New Roman"/>
                <w:noProof/>
                <w:webHidden/>
                <w:sz w:val="24"/>
                <w:szCs w:val="24"/>
              </w:rPr>
              <w:tab/>
              <w:t>18</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8" w:anchor="_Toc388446454" w:history="1">
            <w:r w:rsidR="0088102C">
              <w:rPr>
                <w:rStyle w:val="Kpr"/>
                <w:rFonts w:ascii="Times New Roman" w:hAnsi="Times New Roman" w:cs="Times New Roman"/>
                <w:noProof/>
                <w:sz w:val="24"/>
                <w:szCs w:val="24"/>
              </w:rPr>
              <w:t>3.4. Stratejiler, Amaç Ve Hedefler</w:t>
            </w:r>
            <w:r w:rsidR="0088102C">
              <w:rPr>
                <w:rStyle w:val="Kpr"/>
                <w:rFonts w:ascii="Times New Roman" w:hAnsi="Times New Roman" w:cs="Times New Roman"/>
                <w:noProof/>
                <w:webHidden/>
                <w:sz w:val="24"/>
                <w:szCs w:val="24"/>
              </w:rPr>
              <w:tab/>
              <w:t>19</w:t>
            </w:r>
          </w:hyperlink>
        </w:p>
        <w:p w:rsidR="0088102C" w:rsidRDefault="00BA6F28" w:rsidP="0088102C">
          <w:pPr>
            <w:pStyle w:val="T2"/>
            <w:tabs>
              <w:tab w:val="right" w:leader="dot" w:pos="9062"/>
            </w:tabs>
            <w:rPr>
              <w:rFonts w:ascii="Times New Roman" w:eastAsiaTheme="minorEastAsia" w:hAnsi="Times New Roman" w:cs="Times New Roman"/>
              <w:noProof/>
              <w:sz w:val="24"/>
              <w:szCs w:val="24"/>
            </w:rPr>
          </w:pPr>
          <w:hyperlink r:id="rId29" w:anchor="_Toc388446455" w:history="1">
            <w:r w:rsidR="0088102C">
              <w:rPr>
                <w:rStyle w:val="Kpr"/>
                <w:rFonts w:ascii="Times New Roman" w:hAnsi="Times New Roman" w:cs="Times New Roman"/>
                <w:noProof/>
                <w:sz w:val="24"/>
                <w:szCs w:val="24"/>
              </w:rPr>
              <w:t>3.5. Stratejik Planın Maliyetlendirilmesi</w:t>
            </w:r>
            <w:r w:rsidR="0088102C">
              <w:rPr>
                <w:rStyle w:val="Kpr"/>
                <w:rFonts w:ascii="Times New Roman" w:hAnsi="Times New Roman" w:cs="Times New Roman"/>
                <w:noProof/>
                <w:webHidden/>
                <w:sz w:val="24"/>
                <w:szCs w:val="24"/>
              </w:rPr>
              <w:tab/>
              <w:t>22</w:t>
            </w:r>
          </w:hyperlink>
        </w:p>
        <w:p w:rsidR="0088102C" w:rsidRDefault="00BA6F28" w:rsidP="0088102C">
          <w:pPr>
            <w:pStyle w:val="T1"/>
            <w:tabs>
              <w:tab w:val="right" w:leader="dot" w:pos="9062"/>
            </w:tabs>
            <w:rPr>
              <w:rFonts w:ascii="Times New Roman" w:eastAsiaTheme="minorEastAsia" w:hAnsi="Times New Roman" w:cs="Times New Roman"/>
              <w:noProof/>
              <w:sz w:val="24"/>
              <w:szCs w:val="24"/>
            </w:rPr>
          </w:pPr>
          <w:hyperlink r:id="rId30" w:anchor="_Toc388446456" w:history="1">
            <w:r w:rsidR="0088102C">
              <w:rPr>
                <w:rStyle w:val="Kpr"/>
                <w:rFonts w:ascii="Times New Roman" w:hAnsi="Times New Roman" w:cs="Times New Roman"/>
                <w:noProof/>
                <w:sz w:val="24"/>
                <w:szCs w:val="24"/>
              </w:rPr>
              <w:t>4. İZLEME VE DEĞERLENDİRME</w:t>
            </w:r>
            <w:r w:rsidR="0088102C">
              <w:rPr>
                <w:rStyle w:val="Kpr"/>
                <w:rFonts w:ascii="Times New Roman" w:hAnsi="Times New Roman" w:cs="Times New Roman"/>
                <w:noProof/>
                <w:webHidden/>
                <w:sz w:val="24"/>
                <w:szCs w:val="24"/>
              </w:rPr>
              <w:tab/>
              <w:t>26</w:t>
            </w:r>
          </w:hyperlink>
        </w:p>
        <w:p w:rsidR="0088102C" w:rsidRPr="00C07417" w:rsidRDefault="00BA6F28" w:rsidP="00C07417">
          <w:pPr>
            <w:pStyle w:val="T2"/>
            <w:tabs>
              <w:tab w:val="right" w:leader="dot" w:pos="9062"/>
            </w:tabs>
            <w:rPr>
              <w:rFonts w:ascii="Times New Roman" w:eastAsiaTheme="minorEastAsia" w:hAnsi="Times New Roman" w:cs="Times New Roman"/>
              <w:noProof/>
              <w:sz w:val="24"/>
              <w:szCs w:val="24"/>
            </w:rPr>
          </w:pPr>
          <w:hyperlink r:id="rId31" w:anchor="_Toc388446457" w:history="1">
            <w:r w:rsidR="0088102C">
              <w:rPr>
                <w:rStyle w:val="Kpr"/>
                <w:rFonts w:ascii="Times New Roman" w:hAnsi="Times New Roman" w:cs="Times New Roman"/>
                <w:iCs/>
                <w:noProof/>
                <w:sz w:val="24"/>
                <w:szCs w:val="24"/>
              </w:rPr>
              <w:t>4.1 Planın Uygulama Dönemi ve Revizyonu</w:t>
            </w:r>
            <w:r w:rsidR="0088102C">
              <w:rPr>
                <w:rStyle w:val="Kpr"/>
                <w:rFonts w:ascii="Times New Roman" w:hAnsi="Times New Roman" w:cs="Times New Roman"/>
                <w:noProof/>
                <w:webHidden/>
                <w:sz w:val="24"/>
                <w:szCs w:val="24"/>
              </w:rPr>
              <w:tab/>
              <w:t>27</w:t>
            </w:r>
          </w:hyperlink>
        </w:p>
      </w:sdtContent>
    </w:sdt>
    <w:p w:rsidR="0088102C" w:rsidRPr="004366FC" w:rsidRDefault="0088102C" w:rsidP="00817B87">
      <w:pPr>
        <w:ind w:left="0"/>
        <w:rPr>
          <w:rFonts w:ascii="Times New Roman" w:hAnsi="Times New Roman" w:cs="Times New Roman"/>
        </w:rPr>
      </w:pPr>
    </w:p>
    <w:p w:rsidR="00F724A9" w:rsidRDefault="00F724A9" w:rsidP="00817B87">
      <w:pPr>
        <w:ind w:left="0"/>
        <w:rPr>
          <w:rFonts w:ascii="Times New Roman" w:hAnsi="Times New Roman" w:cs="Times New Roman"/>
        </w:rPr>
      </w:pPr>
    </w:p>
    <w:p w:rsidR="0042792C" w:rsidRDefault="0042792C" w:rsidP="00817B87">
      <w:pPr>
        <w:ind w:left="0"/>
        <w:rPr>
          <w:rFonts w:ascii="Times New Roman" w:hAnsi="Times New Roman" w:cs="Times New Roman"/>
        </w:rPr>
      </w:pPr>
    </w:p>
    <w:p w:rsidR="0042792C" w:rsidRPr="004366FC" w:rsidRDefault="0042792C"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F724A9" w:rsidRPr="004366FC" w:rsidRDefault="00F724A9" w:rsidP="00817B87">
      <w:pPr>
        <w:ind w:left="0"/>
        <w:rPr>
          <w:rFonts w:ascii="Times New Roman" w:hAnsi="Times New Roman" w:cs="Times New Roman"/>
        </w:rPr>
      </w:pPr>
    </w:p>
    <w:p w:rsidR="0088102C" w:rsidRDefault="0088102C" w:rsidP="00817B87">
      <w:pPr>
        <w:ind w:left="0"/>
        <w:rPr>
          <w:rFonts w:ascii="Times New Roman" w:hAnsi="Times New Roman" w:cs="Times New Roman"/>
        </w:rPr>
      </w:pPr>
    </w:p>
    <w:p w:rsidR="00721E28" w:rsidRDefault="00721E28" w:rsidP="00817B87">
      <w:pPr>
        <w:ind w:left="0"/>
        <w:rPr>
          <w:rFonts w:ascii="Times New Roman" w:hAnsi="Times New Roman" w:cs="Times New Roman"/>
        </w:rPr>
      </w:pPr>
    </w:p>
    <w:p w:rsidR="0088102C" w:rsidRDefault="0088102C" w:rsidP="00817B87">
      <w:pPr>
        <w:ind w:left="0"/>
        <w:rPr>
          <w:rFonts w:ascii="Times New Roman" w:hAnsi="Times New Roman" w:cs="Times New Roman"/>
        </w:rPr>
      </w:pPr>
    </w:p>
    <w:p w:rsidR="0088102C" w:rsidRDefault="0088102C" w:rsidP="00817B87">
      <w:pPr>
        <w:ind w:left="0"/>
        <w:rPr>
          <w:rFonts w:ascii="Times New Roman" w:hAnsi="Times New Roman" w:cs="Times New Roman"/>
        </w:rPr>
      </w:pPr>
    </w:p>
    <w:p w:rsidR="0088102C" w:rsidRPr="004366FC" w:rsidRDefault="0088102C" w:rsidP="00817B87">
      <w:pPr>
        <w:ind w:left="0"/>
        <w:rPr>
          <w:rFonts w:ascii="Times New Roman" w:hAnsi="Times New Roman" w:cs="Times New Roman"/>
        </w:rPr>
      </w:pPr>
    </w:p>
    <w:p w:rsidR="009244C0" w:rsidRPr="00287FBF" w:rsidRDefault="009244C0" w:rsidP="00B64034">
      <w:pPr>
        <w:numPr>
          <w:ilvl w:val="0"/>
          <w:numId w:val="37"/>
        </w:numPr>
        <w:tabs>
          <w:tab w:val="clear" w:pos="502"/>
          <w:tab w:val="num" w:pos="426"/>
        </w:tabs>
        <w:ind w:left="142" w:firstLine="0"/>
        <w:jc w:val="both"/>
        <w:rPr>
          <w:rFonts w:ascii="Times New Roman" w:hAnsi="Times New Roman" w:cs="Times New Roman"/>
          <w:b/>
        </w:rPr>
      </w:pPr>
      <w:r w:rsidRPr="00287FBF">
        <w:rPr>
          <w:rFonts w:ascii="Times New Roman" w:hAnsi="Times New Roman" w:cs="Times New Roman"/>
          <w:b/>
          <w:bCs/>
        </w:rPr>
        <w:t>SUNUŞ</w:t>
      </w:r>
      <w:r w:rsidRPr="00287FBF">
        <w:rPr>
          <w:rFonts w:ascii="Times New Roman" w:hAnsi="Times New Roman" w:cs="Times New Roman"/>
          <w:b/>
        </w:rPr>
        <w:t xml:space="preserve"> </w:t>
      </w:r>
    </w:p>
    <w:p w:rsidR="009244C0" w:rsidRPr="00E31409" w:rsidRDefault="009244C0" w:rsidP="009244C0"/>
    <w:p w:rsidR="009244C0" w:rsidRPr="00E31409" w:rsidRDefault="009244C0" w:rsidP="009244C0"/>
    <w:p w:rsidR="009244C0" w:rsidRPr="00E31409" w:rsidRDefault="009244C0" w:rsidP="009244C0">
      <w:pPr>
        <w:spacing w:line="360" w:lineRule="auto"/>
        <w:ind w:firstLine="708"/>
        <w:jc w:val="both"/>
        <w:rPr>
          <w:b/>
          <w:i/>
        </w:rPr>
      </w:pPr>
    </w:p>
    <w:p w:rsidR="009244C0" w:rsidRPr="002545B0" w:rsidRDefault="009244C0" w:rsidP="0063219D">
      <w:pPr>
        <w:spacing w:line="480" w:lineRule="auto"/>
        <w:ind w:left="0" w:firstLine="708"/>
        <w:jc w:val="both"/>
        <w:rPr>
          <w:rFonts w:ascii="Times New Roman" w:hAnsi="Times New Roman" w:cs="Times New Roman"/>
          <w:sz w:val="24"/>
          <w:szCs w:val="24"/>
        </w:rPr>
      </w:pPr>
      <w:r w:rsidRPr="002545B0">
        <w:rPr>
          <w:rFonts w:ascii="Times New Roman" w:hAnsi="Times New Roman" w:cs="Times New Roman"/>
          <w:sz w:val="24"/>
          <w:szCs w:val="24"/>
        </w:rPr>
        <w:t xml:space="preserve">24 aralık 2003 tarih ve 25326 sayılı resmi gazetede yayınlanan 5018 sayılı “ Kamu Mali Yönetimi ve Kontrol </w:t>
      </w:r>
      <w:r w:rsidR="00BB4EC4" w:rsidRPr="002545B0">
        <w:rPr>
          <w:rFonts w:ascii="Times New Roman" w:hAnsi="Times New Roman" w:cs="Times New Roman"/>
          <w:sz w:val="24"/>
          <w:szCs w:val="24"/>
        </w:rPr>
        <w:t>Kanunu’nun</w:t>
      </w:r>
      <w:r w:rsidRPr="002545B0">
        <w:rPr>
          <w:rFonts w:ascii="Times New Roman" w:hAnsi="Times New Roman" w:cs="Times New Roman"/>
          <w:sz w:val="24"/>
          <w:szCs w:val="24"/>
        </w:rPr>
        <w:t xml:space="preserve"> kalkınma planları ve programlarında yer alan politika ve hedefler doğrultusunda kamu kaynaklarının etkili, ekonomik ve verimli bir şekilde elde edilmesi ve kullanılmasını, hesap verilebilirliği ve mali saydamlığı sağlamak üzere, kamu maliye yönetiminin yapısını ve işleyişini, kamu bütçelerinin hazırlanmasını, uygulanmasını tüm mali işlemlerin muhasebeleştirilmesini, raporlanmasını, mali kontrolünü düzenlemek olan “ Kamu Maliye Yönetimi ve Kontrol </w:t>
      </w:r>
      <w:r w:rsidR="00BB4EC4" w:rsidRPr="002545B0">
        <w:rPr>
          <w:rFonts w:ascii="Times New Roman" w:hAnsi="Times New Roman" w:cs="Times New Roman"/>
          <w:sz w:val="24"/>
          <w:szCs w:val="24"/>
        </w:rPr>
        <w:t>Kanunu’nun</w:t>
      </w:r>
      <w:r w:rsidRPr="002545B0">
        <w:rPr>
          <w:rFonts w:ascii="Times New Roman" w:hAnsi="Times New Roman" w:cs="Times New Roman"/>
          <w:sz w:val="24"/>
          <w:szCs w:val="24"/>
        </w:rPr>
        <w:t xml:space="preserve"> 9. maddesinde kamu idareleri, kalkınma planları, programları, ilgili mevzuat ve benimsedikleri temel ilkeler çerçevesinde geleceğe ilişkin </w:t>
      </w:r>
      <w:proofErr w:type="gramStart"/>
      <w:r w:rsidRPr="002545B0">
        <w:rPr>
          <w:rFonts w:ascii="Times New Roman" w:hAnsi="Times New Roman" w:cs="Times New Roman"/>
          <w:sz w:val="24"/>
          <w:szCs w:val="24"/>
        </w:rPr>
        <w:t>misyon</w:t>
      </w:r>
      <w:proofErr w:type="gramEnd"/>
      <w:r w:rsidRPr="002545B0">
        <w:rPr>
          <w:rFonts w:ascii="Times New Roman" w:hAnsi="Times New Roman" w:cs="Times New Roman"/>
          <w:sz w:val="24"/>
          <w:szCs w:val="24"/>
        </w:rPr>
        <w:t xml:space="preserve"> ve vizyonlarını oluşturmak, stratejik ve ölçülebilir hedefler saptamak, performanslarını önceden belirlenmiş olan göstergeler doğrultusunda ölçmek ve sürecin izleme ve değerlendirmesini yapmak amacıyla stratejik planı hazırlamak gereği duyul</w:t>
      </w:r>
      <w:bookmarkStart w:id="0" w:name="_GoBack"/>
      <w:bookmarkEnd w:id="0"/>
      <w:r w:rsidRPr="002545B0">
        <w:rPr>
          <w:rFonts w:ascii="Times New Roman" w:hAnsi="Times New Roman" w:cs="Times New Roman"/>
          <w:sz w:val="24"/>
          <w:szCs w:val="24"/>
        </w:rPr>
        <w:t xml:space="preserve">muştur. </w:t>
      </w:r>
    </w:p>
    <w:p w:rsidR="009244C0" w:rsidRPr="00025114" w:rsidRDefault="009244C0" w:rsidP="0063219D">
      <w:pPr>
        <w:spacing w:line="480" w:lineRule="auto"/>
        <w:rPr>
          <w:rFonts w:ascii="Times New Roman" w:hAnsi="Times New Roman" w:cs="Times New Roman"/>
          <w:sz w:val="24"/>
          <w:szCs w:val="24"/>
        </w:rPr>
      </w:pPr>
    </w:p>
    <w:p w:rsidR="009244C0" w:rsidRPr="00025114" w:rsidRDefault="009244C0" w:rsidP="0063219D">
      <w:pPr>
        <w:spacing w:line="480" w:lineRule="auto"/>
        <w:ind w:left="0" w:firstLine="708"/>
        <w:jc w:val="both"/>
        <w:rPr>
          <w:rFonts w:ascii="Times New Roman" w:hAnsi="Times New Roman" w:cs="Times New Roman"/>
          <w:sz w:val="24"/>
          <w:szCs w:val="24"/>
        </w:rPr>
      </w:pPr>
      <w:r w:rsidRPr="00025114">
        <w:rPr>
          <w:rFonts w:ascii="Times New Roman" w:hAnsi="Times New Roman" w:cs="Times New Roman"/>
          <w:sz w:val="24"/>
          <w:szCs w:val="24"/>
        </w:rPr>
        <w:t>Daire Başkanlığı olarak Üniversitemizin hedefleri doğrultusunda hazırlamış olduğumuz stratejik planlamanın amacına ulaşması temennisiyle.</w:t>
      </w:r>
    </w:p>
    <w:p w:rsidR="009244C0" w:rsidRPr="009244C0" w:rsidRDefault="009244C0" w:rsidP="009244C0">
      <w:pPr>
        <w:rPr>
          <w:rFonts w:ascii="Times New Roman" w:hAnsi="Times New Roman" w:cs="Times New Roman"/>
          <w:sz w:val="24"/>
          <w:szCs w:val="24"/>
        </w:rPr>
      </w:pPr>
    </w:p>
    <w:p w:rsidR="009244C0" w:rsidRPr="009244C0" w:rsidRDefault="009244C0" w:rsidP="009244C0">
      <w:pPr>
        <w:rPr>
          <w:rFonts w:ascii="Times New Roman" w:hAnsi="Times New Roman" w:cs="Times New Roman"/>
          <w:sz w:val="24"/>
          <w:szCs w:val="24"/>
        </w:rPr>
      </w:pPr>
    </w:p>
    <w:p w:rsidR="009244C0" w:rsidRPr="009244C0" w:rsidRDefault="009244C0" w:rsidP="00025114">
      <w:pPr>
        <w:jc w:val="center"/>
        <w:rPr>
          <w:rFonts w:ascii="Times New Roman" w:hAnsi="Times New Roman" w:cs="Times New Roman"/>
          <w:sz w:val="24"/>
          <w:szCs w:val="24"/>
        </w:rPr>
      </w:pPr>
    </w:p>
    <w:p w:rsidR="009244C0" w:rsidRPr="002545B0" w:rsidRDefault="009244C0" w:rsidP="00025114">
      <w:pPr>
        <w:ind w:left="3540" w:firstLine="284"/>
        <w:jc w:val="center"/>
        <w:rPr>
          <w:b/>
        </w:rPr>
      </w:pPr>
      <w:r w:rsidRPr="002545B0">
        <w:rPr>
          <w:rFonts w:ascii="Times New Roman" w:hAnsi="Times New Roman" w:cs="Times New Roman"/>
          <w:b/>
          <w:sz w:val="24"/>
          <w:szCs w:val="24"/>
        </w:rPr>
        <w:tab/>
        <w:t xml:space="preserve">                     </w:t>
      </w:r>
      <w:r w:rsidR="00386100">
        <w:rPr>
          <w:rFonts w:ascii="Times New Roman" w:hAnsi="Times New Roman" w:cs="Times New Roman"/>
          <w:b/>
          <w:sz w:val="24"/>
          <w:szCs w:val="24"/>
        </w:rPr>
        <w:t xml:space="preserve">                Daire Başkanı</w:t>
      </w:r>
    </w:p>
    <w:p w:rsidR="009244C0" w:rsidRPr="002545B0" w:rsidRDefault="009244C0" w:rsidP="00025114">
      <w:pPr>
        <w:jc w:val="center"/>
      </w:pPr>
    </w:p>
    <w:p w:rsidR="003E546D" w:rsidRDefault="003E546D" w:rsidP="009244C0">
      <w:pPr>
        <w:pStyle w:val="GvdeMetni21"/>
        <w:tabs>
          <w:tab w:val="clear" w:pos="2340"/>
        </w:tabs>
        <w:spacing w:before="100" w:beforeAutospacing="1" w:after="100" w:afterAutospacing="1" w:line="240" w:lineRule="auto"/>
        <w:ind w:left="0"/>
        <w:rPr>
          <w:rFonts w:ascii="Times New Roman" w:hAnsi="Times New Roman" w:cs="Times New Roman"/>
          <w:szCs w:val="22"/>
        </w:rPr>
      </w:pPr>
    </w:p>
    <w:p w:rsidR="009244C0" w:rsidRDefault="009244C0" w:rsidP="009244C0">
      <w:pPr>
        <w:pStyle w:val="GvdeMetni21"/>
        <w:tabs>
          <w:tab w:val="clear" w:pos="2340"/>
        </w:tabs>
        <w:spacing w:before="100" w:beforeAutospacing="1" w:after="100" w:afterAutospacing="1" w:line="240" w:lineRule="auto"/>
        <w:ind w:left="0"/>
        <w:rPr>
          <w:rFonts w:ascii="Times New Roman" w:hAnsi="Times New Roman" w:cs="Times New Roman"/>
          <w:szCs w:val="22"/>
        </w:rPr>
      </w:pPr>
    </w:p>
    <w:p w:rsidR="009244C0" w:rsidRDefault="009244C0" w:rsidP="009244C0">
      <w:pPr>
        <w:pStyle w:val="GvdeMetni21"/>
        <w:tabs>
          <w:tab w:val="clear" w:pos="2340"/>
        </w:tabs>
        <w:spacing w:before="100" w:beforeAutospacing="1" w:after="100" w:afterAutospacing="1" w:line="240" w:lineRule="auto"/>
        <w:ind w:left="0"/>
        <w:rPr>
          <w:rFonts w:ascii="Times New Roman" w:hAnsi="Times New Roman" w:cs="Times New Roman"/>
          <w:szCs w:val="22"/>
        </w:rPr>
      </w:pPr>
    </w:p>
    <w:p w:rsidR="009244C0" w:rsidRDefault="009244C0" w:rsidP="009244C0">
      <w:pPr>
        <w:pStyle w:val="GvdeMetni21"/>
        <w:tabs>
          <w:tab w:val="clear" w:pos="2340"/>
        </w:tabs>
        <w:spacing w:before="100" w:beforeAutospacing="1" w:after="100" w:afterAutospacing="1" w:line="240" w:lineRule="auto"/>
        <w:ind w:left="0"/>
        <w:rPr>
          <w:rFonts w:ascii="Times New Roman" w:hAnsi="Times New Roman" w:cs="Times New Roman"/>
          <w:szCs w:val="22"/>
        </w:rPr>
      </w:pPr>
    </w:p>
    <w:p w:rsidR="009244C0" w:rsidRDefault="009244C0" w:rsidP="009244C0">
      <w:pPr>
        <w:pStyle w:val="GvdeMetni21"/>
        <w:tabs>
          <w:tab w:val="clear" w:pos="2340"/>
        </w:tabs>
        <w:spacing w:before="100" w:beforeAutospacing="1" w:after="100" w:afterAutospacing="1" w:line="240" w:lineRule="auto"/>
        <w:ind w:left="0"/>
        <w:rPr>
          <w:rFonts w:ascii="Times New Roman" w:hAnsi="Times New Roman" w:cs="Times New Roman"/>
          <w:szCs w:val="22"/>
        </w:rPr>
      </w:pPr>
    </w:p>
    <w:p w:rsidR="009244C0" w:rsidRDefault="009244C0" w:rsidP="009244C0">
      <w:pPr>
        <w:pStyle w:val="GvdeMetni21"/>
        <w:tabs>
          <w:tab w:val="clear" w:pos="2340"/>
        </w:tabs>
        <w:spacing w:before="100" w:beforeAutospacing="1" w:after="100" w:afterAutospacing="1" w:line="240" w:lineRule="auto"/>
        <w:ind w:left="0"/>
        <w:rPr>
          <w:rFonts w:ascii="Times New Roman" w:hAnsi="Times New Roman" w:cs="Times New Roman"/>
          <w:szCs w:val="22"/>
        </w:rPr>
      </w:pPr>
    </w:p>
    <w:p w:rsidR="009244C0" w:rsidRPr="004366FC" w:rsidRDefault="009244C0" w:rsidP="009244C0">
      <w:pPr>
        <w:pStyle w:val="GvdeMetni21"/>
        <w:tabs>
          <w:tab w:val="clear" w:pos="2340"/>
        </w:tabs>
        <w:spacing w:before="100" w:beforeAutospacing="1" w:after="100" w:afterAutospacing="1" w:line="240" w:lineRule="auto"/>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520732" w:rsidRPr="004366FC" w:rsidRDefault="009244C0" w:rsidP="00817B87">
      <w:pPr>
        <w:pStyle w:val="Balk1"/>
        <w:numPr>
          <w:ilvl w:val="0"/>
          <w:numId w:val="1"/>
        </w:numPr>
        <w:tabs>
          <w:tab w:val="left" w:pos="1077"/>
        </w:tabs>
        <w:spacing w:line="312" w:lineRule="auto"/>
        <w:ind w:left="0" w:firstLine="0"/>
        <w:rPr>
          <w:sz w:val="36"/>
          <w:szCs w:val="36"/>
        </w:rPr>
      </w:pPr>
      <w:bookmarkStart w:id="1" w:name="_Toc167877560"/>
      <w:bookmarkStart w:id="2" w:name="_Toc388970276"/>
      <w:r>
        <w:rPr>
          <w:sz w:val="36"/>
          <w:szCs w:val="36"/>
        </w:rPr>
        <w:t>G</w:t>
      </w:r>
      <w:r w:rsidR="00520732" w:rsidRPr="004366FC">
        <w:rPr>
          <w:sz w:val="36"/>
          <w:szCs w:val="36"/>
        </w:rPr>
        <w:t>İRİŞ</w:t>
      </w:r>
      <w:bookmarkEnd w:id="1"/>
      <w:bookmarkEnd w:id="2"/>
    </w:p>
    <w:p w:rsidR="00980E6E" w:rsidRPr="00980E6E" w:rsidRDefault="00980E6E" w:rsidP="00507DCF">
      <w:pPr>
        <w:ind w:left="0" w:firstLine="708"/>
        <w:jc w:val="both"/>
        <w:rPr>
          <w:rFonts w:ascii="Times New Roman" w:hAnsi="Times New Roman" w:cs="Times New Roman"/>
          <w:sz w:val="24"/>
          <w:szCs w:val="24"/>
        </w:rPr>
      </w:pPr>
      <w:proofErr w:type="gramStart"/>
      <w:r w:rsidRPr="00980E6E">
        <w:rPr>
          <w:rFonts w:ascii="Times New Roman" w:hAnsi="Times New Roman" w:cs="Times New Roman"/>
          <w:sz w:val="24"/>
          <w:szCs w:val="24"/>
        </w:rPr>
        <w:t>Stratejik Planımız; yürürlükteki mevzuata ve Üniversitemiz stratejik planına</w:t>
      </w:r>
      <w:r>
        <w:rPr>
          <w:rFonts w:ascii="Times New Roman" w:hAnsi="Times New Roman" w:cs="Times New Roman"/>
          <w:sz w:val="24"/>
          <w:szCs w:val="24"/>
        </w:rPr>
        <w:t xml:space="preserve"> </w:t>
      </w:r>
      <w:r w:rsidRPr="00980E6E">
        <w:rPr>
          <w:rFonts w:ascii="Times New Roman" w:hAnsi="Times New Roman" w:cs="Times New Roman"/>
          <w:sz w:val="24"/>
          <w:szCs w:val="24"/>
        </w:rPr>
        <w:t>uygun olarak, ilişkide olduğumuz gerçek ve tüzel kişileri dikkate alarak, kurum içi ve</w:t>
      </w:r>
      <w:r>
        <w:rPr>
          <w:rFonts w:ascii="Times New Roman" w:hAnsi="Times New Roman" w:cs="Times New Roman"/>
          <w:sz w:val="24"/>
          <w:szCs w:val="24"/>
        </w:rPr>
        <w:t xml:space="preserve"> </w:t>
      </w:r>
      <w:r w:rsidRPr="00980E6E">
        <w:rPr>
          <w:rFonts w:ascii="Times New Roman" w:hAnsi="Times New Roman" w:cs="Times New Roman"/>
          <w:sz w:val="24"/>
          <w:szCs w:val="24"/>
        </w:rPr>
        <w:t>çevre analizi yapılarak, müşteri ihtiyaç ve beklentileri dikkate alınarak, teknolojik</w:t>
      </w:r>
      <w:r>
        <w:rPr>
          <w:rFonts w:ascii="Times New Roman" w:hAnsi="Times New Roman" w:cs="Times New Roman"/>
          <w:sz w:val="24"/>
          <w:szCs w:val="24"/>
        </w:rPr>
        <w:t xml:space="preserve"> </w:t>
      </w:r>
      <w:r w:rsidR="00507DCF" w:rsidRPr="00980E6E">
        <w:rPr>
          <w:rFonts w:ascii="Times New Roman" w:hAnsi="Times New Roman" w:cs="Times New Roman"/>
          <w:sz w:val="24"/>
          <w:szCs w:val="24"/>
        </w:rPr>
        <w:t>imkânlarla</w:t>
      </w:r>
      <w:r w:rsidRPr="00980E6E">
        <w:rPr>
          <w:rFonts w:ascii="Times New Roman" w:hAnsi="Times New Roman" w:cs="Times New Roman"/>
          <w:sz w:val="24"/>
          <w:szCs w:val="24"/>
        </w:rPr>
        <w:t xml:space="preserve"> donanmış, çağdaş ve bilimsel tüm gelişmeleri çalışmalarına yansıtan, etkin,</w:t>
      </w:r>
      <w:r>
        <w:rPr>
          <w:rFonts w:ascii="Times New Roman" w:hAnsi="Times New Roman" w:cs="Times New Roman"/>
          <w:sz w:val="24"/>
          <w:szCs w:val="24"/>
        </w:rPr>
        <w:t xml:space="preserve"> </w:t>
      </w:r>
      <w:r w:rsidRPr="00980E6E">
        <w:rPr>
          <w:rFonts w:ascii="Times New Roman" w:hAnsi="Times New Roman" w:cs="Times New Roman"/>
          <w:sz w:val="24"/>
          <w:szCs w:val="24"/>
        </w:rPr>
        <w:t>verimli ve nitelikli personele sahip, şeffaf ve hoşgörülü bir İdari ve Mali İşler Dairesi</w:t>
      </w:r>
      <w:r>
        <w:rPr>
          <w:rFonts w:ascii="Times New Roman" w:hAnsi="Times New Roman" w:cs="Times New Roman"/>
          <w:sz w:val="24"/>
          <w:szCs w:val="24"/>
        </w:rPr>
        <w:t xml:space="preserve"> </w:t>
      </w:r>
      <w:r w:rsidRPr="00980E6E">
        <w:rPr>
          <w:rFonts w:ascii="Times New Roman" w:hAnsi="Times New Roman" w:cs="Times New Roman"/>
          <w:sz w:val="24"/>
          <w:szCs w:val="24"/>
        </w:rPr>
        <w:t>Başkanlığı yaratmak amacıyla hazırlanmıştır.</w:t>
      </w:r>
      <w:proofErr w:type="gramEnd"/>
    </w:p>
    <w:p w:rsidR="00980E6E" w:rsidRPr="00980E6E" w:rsidRDefault="00980E6E" w:rsidP="00507DCF">
      <w:pPr>
        <w:ind w:left="0"/>
        <w:jc w:val="both"/>
        <w:rPr>
          <w:rFonts w:ascii="Times New Roman" w:hAnsi="Times New Roman" w:cs="Times New Roman"/>
          <w:sz w:val="24"/>
          <w:szCs w:val="24"/>
        </w:rPr>
      </w:pPr>
    </w:p>
    <w:p w:rsidR="00520732" w:rsidRPr="00980E6E" w:rsidRDefault="00980E6E" w:rsidP="00980E6E">
      <w:pPr>
        <w:ind w:left="0" w:firstLine="708"/>
        <w:jc w:val="both"/>
        <w:rPr>
          <w:rFonts w:ascii="Times New Roman" w:hAnsi="Times New Roman" w:cs="Times New Roman"/>
          <w:sz w:val="24"/>
          <w:szCs w:val="24"/>
        </w:rPr>
      </w:pPr>
      <w:r w:rsidRPr="00980E6E">
        <w:rPr>
          <w:rFonts w:ascii="Times New Roman" w:hAnsi="Times New Roman" w:cs="Times New Roman"/>
          <w:sz w:val="24"/>
          <w:szCs w:val="24"/>
        </w:rPr>
        <w:t>İdari ve Mali İşler Dairesi Başk</w:t>
      </w:r>
      <w:r>
        <w:rPr>
          <w:rFonts w:ascii="Times New Roman" w:hAnsi="Times New Roman" w:cs="Times New Roman"/>
          <w:sz w:val="24"/>
          <w:szCs w:val="24"/>
        </w:rPr>
        <w:t>anlığı’nın stratejik planı, 2015</w:t>
      </w:r>
      <w:r w:rsidRPr="00980E6E">
        <w:rPr>
          <w:rFonts w:ascii="Times New Roman" w:hAnsi="Times New Roman" w:cs="Times New Roman"/>
          <w:sz w:val="24"/>
          <w:szCs w:val="24"/>
        </w:rPr>
        <w:t>-201</w:t>
      </w:r>
      <w:r>
        <w:rPr>
          <w:rFonts w:ascii="Times New Roman" w:hAnsi="Times New Roman" w:cs="Times New Roman"/>
          <w:sz w:val="24"/>
          <w:szCs w:val="24"/>
        </w:rPr>
        <w:t>9</w:t>
      </w:r>
      <w:r w:rsidRPr="00980E6E">
        <w:rPr>
          <w:rFonts w:ascii="Times New Roman" w:hAnsi="Times New Roman" w:cs="Times New Roman"/>
          <w:sz w:val="24"/>
          <w:szCs w:val="24"/>
        </w:rPr>
        <w:t xml:space="preserve"> yılları için</w:t>
      </w:r>
      <w:r>
        <w:rPr>
          <w:rFonts w:ascii="Times New Roman" w:hAnsi="Times New Roman" w:cs="Times New Roman"/>
          <w:sz w:val="24"/>
          <w:szCs w:val="24"/>
        </w:rPr>
        <w:t xml:space="preserve"> </w:t>
      </w:r>
      <w:r w:rsidRPr="00980E6E">
        <w:rPr>
          <w:rFonts w:ascii="Times New Roman" w:hAnsi="Times New Roman" w:cs="Times New Roman"/>
          <w:sz w:val="24"/>
          <w:szCs w:val="24"/>
        </w:rPr>
        <w:t>revize edilerek aşağıdaki grup tarafından hazırlanmıştır.</w:t>
      </w:r>
    </w:p>
    <w:p w:rsidR="00520732" w:rsidRDefault="00520732" w:rsidP="00980E6E">
      <w:pPr>
        <w:ind w:left="0"/>
        <w:jc w:val="both"/>
        <w:rPr>
          <w:rFonts w:ascii="Times New Roman" w:hAnsi="Times New Roman" w:cs="Times New Roman"/>
        </w:rPr>
      </w:pPr>
    </w:p>
    <w:p w:rsidR="00DD6A02" w:rsidRPr="004366FC" w:rsidRDefault="00DD6A02" w:rsidP="00980E6E">
      <w:pPr>
        <w:ind w:left="0"/>
        <w:jc w:val="both"/>
        <w:rPr>
          <w:rFonts w:ascii="Times New Roman" w:hAnsi="Times New Roman" w:cs="Times New Roman"/>
        </w:rPr>
      </w:pPr>
    </w:p>
    <w:tbl>
      <w:tblPr>
        <w:tblW w:w="0" w:type="auto"/>
        <w:jc w:val="center"/>
        <w:tblCellMar>
          <w:left w:w="0" w:type="dxa"/>
          <w:right w:w="0" w:type="dxa"/>
        </w:tblCellMar>
        <w:tblLook w:val="0000" w:firstRow="0" w:lastRow="0" w:firstColumn="0" w:lastColumn="0" w:noHBand="0" w:noVBand="0"/>
      </w:tblPr>
      <w:tblGrid>
        <w:gridCol w:w="1224"/>
        <w:gridCol w:w="3969"/>
        <w:gridCol w:w="3491"/>
      </w:tblGrid>
      <w:tr w:rsidR="00520732" w:rsidRPr="004366FC" w:rsidTr="009244C0">
        <w:trPr>
          <w:trHeight w:val="479"/>
          <w:jc w:val="center"/>
        </w:trPr>
        <w:tc>
          <w:tcPr>
            <w:tcW w:w="8684"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A567E5" w:rsidRDefault="00520732" w:rsidP="00817B87">
            <w:pPr>
              <w:spacing w:before="100" w:beforeAutospacing="1" w:after="100" w:afterAutospacing="1"/>
              <w:ind w:left="0"/>
              <w:jc w:val="center"/>
              <w:rPr>
                <w:rFonts w:ascii="Times New Roman" w:hAnsi="Times New Roman" w:cs="Times New Roman"/>
                <w:b/>
                <w:sz w:val="24"/>
                <w:szCs w:val="24"/>
              </w:rPr>
            </w:pPr>
            <w:r w:rsidRPr="00A567E5">
              <w:rPr>
                <w:rFonts w:ascii="Times New Roman" w:hAnsi="Times New Roman" w:cs="Times New Roman"/>
                <w:b/>
                <w:bCs/>
                <w:sz w:val="24"/>
                <w:szCs w:val="24"/>
              </w:rPr>
              <w:t>BİRİM STRATEJİK PLAN HAZIRLAMA EKİP ÜYELERİ</w:t>
            </w:r>
          </w:p>
        </w:tc>
      </w:tr>
      <w:tr w:rsidR="00520732" w:rsidRPr="004366FC" w:rsidTr="009244C0">
        <w:trPr>
          <w:trHeight w:val="479"/>
          <w:jc w:val="center"/>
        </w:trPr>
        <w:tc>
          <w:tcPr>
            <w:tcW w:w="12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A567E5" w:rsidRDefault="00520732" w:rsidP="00817B87">
            <w:pPr>
              <w:spacing w:before="100" w:beforeAutospacing="1" w:after="100" w:afterAutospacing="1"/>
              <w:ind w:left="0"/>
              <w:jc w:val="center"/>
              <w:rPr>
                <w:rFonts w:ascii="Times New Roman" w:hAnsi="Times New Roman" w:cs="Times New Roman"/>
                <w:sz w:val="24"/>
                <w:szCs w:val="24"/>
              </w:rPr>
            </w:pPr>
            <w:r w:rsidRPr="00A567E5">
              <w:rPr>
                <w:rFonts w:ascii="Times New Roman" w:hAnsi="Times New Roman" w:cs="Times New Roman"/>
                <w:b/>
                <w:bCs/>
                <w:sz w:val="24"/>
                <w:szCs w:val="24"/>
              </w:rPr>
              <w:t>Görevi</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A567E5" w:rsidRDefault="00520732" w:rsidP="00817B87">
            <w:pPr>
              <w:spacing w:before="100" w:beforeAutospacing="1" w:after="100" w:afterAutospacing="1"/>
              <w:ind w:left="0"/>
              <w:jc w:val="center"/>
              <w:rPr>
                <w:rFonts w:ascii="Times New Roman" w:hAnsi="Times New Roman" w:cs="Times New Roman"/>
                <w:b/>
                <w:sz w:val="24"/>
                <w:szCs w:val="24"/>
              </w:rPr>
            </w:pPr>
            <w:r w:rsidRPr="00A567E5">
              <w:rPr>
                <w:rFonts w:ascii="Times New Roman" w:hAnsi="Times New Roman" w:cs="Times New Roman"/>
                <w:b/>
                <w:bCs/>
                <w:sz w:val="24"/>
                <w:szCs w:val="24"/>
              </w:rPr>
              <w:t>Unvanı/Adı – Soyadı</w:t>
            </w:r>
          </w:p>
        </w:tc>
        <w:tc>
          <w:tcPr>
            <w:tcW w:w="3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20732" w:rsidRPr="00A567E5" w:rsidRDefault="00520732" w:rsidP="00817B87">
            <w:pPr>
              <w:spacing w:before="100" w:beforeAutospacing="1" w:after="100" w:afterAutospacing="1"/>
              <w:ind w:left="0"/>
              <w:jc w:val="center"/>
              <w:rPr>
                <w:rFonts w:ascii="Times New Roman" w:hAnsi="Times New Roman" w:cs="Times New Roman"/>
                <w:b/>
                <w:sz w:val="24"/>
                <w:szCs w:val="24"/>
              </w:rPr>
            </w:pPr>
            <w:r w:rsidRPr="00A567E5">
              <w:rPr>
                <w:rFonts w:ascii="Times New Roman" w:hAnsi="Times New Roman" w:cs="Times New Roman"/>
                <w:b/>
                <w:bCs/>
                <w:sz w:val="24"/>
                <w:szCs w:val="24"/>
              </w:rPr>
              <w:t>Görevi</w:t>
            </w:r>
          </w:p>
        </w:tc>
      </w:tr>
      <w:tr w:rsidR="000B5D39" w:rsidRPr="004366FC" w:rsidTr="009244C0">
        <w:trPr>
          <w:trHeight w:val="284"/>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39" w:rsidRPr="00A567E5" w:rsidRDefault="00A567E5" w:rsidP="00A868FB">
            <w:pPr>
              <w:spacing w:before="100" w:beforeAutospacing="1" w:after="100" w:afterAutospacing="1"/>
              <w:ind w:left="0"/>
              <w:jc w:val="center"/>
              <w:rPr>
                <w:rFonts w:ascii="Times New Roman" w:hAnsi="Times New Roman" w:cs="Times New Roman"/>
                <w:color w:val="333333"/>
                <w:sz w:val="24"/>
                <w:szCs w:val="24"/>
              </w:rPr>
            </w:pPr>
            <w:r w:rsidRPr="00A567E5">
              <w:rPr>
                <w:rFonts w:ascii="Times New Roman" w:hAnsi="Times New Roman" w:cs="Times New Roman"/>
                <w:bCs/>
                <w:color w:val="333333"/>
                <w:sz w:val="24"/>
                <w:szCs w:val="24"/>
              </w:rPr>
              <w:t>Başkan</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386100">
            <w:pPr>
              <w:spacing w:before="100" w:beforeAutospacing="1" w:after="100" w:afterAutospacing="1"/>
              <w:ind w:left="0"/>
              <w:rPr>
                <w:rFonts w:ascii="Times New Roman" w:hAnsi="Times New Roman" w:cs="Times New Roman"/>
                <w:color w:val="333333"/>
                <w:sz w:val="24"/>
                <w:szCs w:val="24"/>
              </w:rPr>
            </w:pPr>
            <w:r w:rsidRPr="00A567E5">
              <w:rPr>
                <w:rFonts w:ascii="Times New Roman" w:hAnsi="Times New Roman" w:cs="Times New Roman"/>
                <w:color w:val="333333"/>
                <w:sz w:val="24"/>
                <w:szCs w:val="24"/>
              </w:rPr>
              <w:t>D</w:t>
            </w:r>
            <w:r w:rsidR="00855702">
              <w:rPr>
                <w:rFonts w:ascii="Times New Roman" w:hAnsi="Times New Roman" w:cs="Times New Roman"/>
                <w:color w:val="333333"/>
                <w:sz w:val="24"/>
                <w:szCs w:val="24"/>
              </w:rPr>
              <w:t xml:space="preserve">aire Başkan V. </w:t>
            </w:r>
            <w:r w:rsidR="00386100">
              <w:rPr>
                <w:rFonts w:ascii="Times New Roman" w:hAnsi="Times New Roman" w:cs="Times New Roman"/>
                <w:color w:val="333333"/>
                <w:sz w:val="24"/>
                <w:szCs w:val="24"/>
              </w:rPr>
              <w:t>Mustafa ÇETİN</w:t>
            </w: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817B87">
            <w:pPr>
              <w:spacing w:before="100" w:beforeAutospacing="1" w:after="100" w:afterAutospacing="1"/>
              <w:ind w:left="0"/>
              <w:rPr>
                <w:rFonts w:ascii="Times New Roman" w:hAnsi="Times New Roman" w:cs="Times New Roman"/>
                <w:color w:val="333333"/>
                <w:sz w:val="24"/>
                <w:szCs w:val="24"/>
              </w:rPr>
            </w:pPr>
          </w:p>
        </w:tc>
      </w:tr>
      <w:tr w:rsidR="000B5D39" w:rsidRPr="004366FC" w:rsidTr="009244C0">
        <w:trPr>
          <w:trHeight w:val="284"/>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A868FB">
            <w:pPr>
              <w:spacing w:before="100" w:beforeAutospacing="1" w:after="100" w:afterAutospacing="1"/>
              <w:ind w:left="0"/>
              <w:jc w:val="center"/>
              <w:rPr>
                <w:rFonts w:ascii="Times New Roman" w:hAnsi="Times New Roman" w:cs="Times New Roman"/>
                <w:color w:val="333333"/>
                <w:sz w:val="24"/>
                <w:szCs w:val="24"/>
              </w:rPr>
            </w:pPr>
            <w:r w:rsidRPr="00A567E5">
              <w:rPr>
                <w:rFonts w:ascii="Times New Roman" w:hAnsi="Times New Roman" w:cs="Times New Roman"/>
                <w:bCs/>
                <w:color w:val="333333"/>
                <w:sz w:val="24"/>
                <w:szCs w:val="24"/>
              </w:rPr>
              <w:t>Üye</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A868FB">
            <w:pPr>
              <w:spacing w:before="100" w:beforeAutospacing="1" w:after="100" w:afterAutospacing="1"/>
              <w:ind w:left="0"/>
              <w:rPr>
                <w:rFonts w:ascii="Times New Roman" w:hAnsi="Times New Roman" w:cs="Times New Roman"/>
                <w:color w:val="333333"/>
                <w:sz w:val="24"/>
                <w:szCs w:val="24"/>
              </w:rPr>
            </w:pPr>
            <w:r w:rsidRPr="00A567E5">
              <w:rPr>
                <w:rFonts w:ascii="Times New Roman" w:hAnsi="Times New Roman" w:cs="Times New Roman"/>
                <w:color w:val="333333"/>
                <w:sz w:val="24"/>
                <w:szCs w:val="24"/>
              </w:rPr>
              <w:t>Şube Müdürü Hacı TUNÇ</w:t>
            </w: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817B87">
            <w:pPr>
              <w:spacing w:before="100" w:beforeAutospacing="1" w:after="100" w:afterAutospacing="1"/>
              <w:ind w:left="0"/>
              <w:rPr>
                <w:rFonts w:ascii="Times New Roman" w:hAnsi="Times New Roman" w:cs="Times New Roman"/>
                <w:color w:val="333333"/>
                <w:sz w:val="24"/>
                <w:szCs w:val="24"/>
              </w:rPr>
            </w:pPr>
          </w:p>
        </w:tc>
      </w:tr>
      <w:tr w:rsidR="000B5D39" w:rsidRPr="004366FC" w:rsidTr="009244C0">
        <w:trPr>
          <w:trHeight w:val="284"/>
          <w:jc w:val="center"/>
        </w:trPr>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A868FB">
            <w:pPr>
              <w:spacing w:before="100" w:beforeAutospacing="1" w:after="100" w:afterAutospacing="1"/>
              <w:ind w:left="0"/>
              <w:jc w:val="center"/>
              <w:rPr>
                <w:rFonts w:ascii="Times New Roman" w:hAnsi="Times New Roman" w:cs="Times New Roman"/>
                <w:color w:val="333333"/>
                <w:sz w:val="24"/>
                <w:szCs w:val="24"/>
              </w:rPr>
            </w:pPr>
            <w:r w:rsidRPr="00A567E5">
              <w:rPr>
                <w:rFonts w:ascii="Times New Roman" w:hAnsi="Times New Roman" w:cs="Times New Roman"/>
                <w:bCs/>
                <w:color w:val="333333"/>
                <w:sz w:val="24"/>
                <w:szCs w:val="24"/>
              </w:rPr>
              <w:t>Üye</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A868FB">
            <w:pPr>
              <w:spacing w:before="100" w:beforeAutospacing="1" w:after="100" w:afterAutospacing="1"/>
              <w:ind w:left="0"/>
              <w:rPr>
                <w:rFonts w:ascii="Times New Roman" w:hAnsi="Times New Roman" w:cs="Times New Roman"/>
                <w:color w:val="333333"/>
                <w:sz w:val="24"/>
                <w:szCs w:val="24"/>
              </w:rPr>
            </w:pPr>
            <w:r w:rsidRPr="00A567E5">
              <w:rPr>
                <w:rFonts w:ascii="Times New Roman" w:hAnsi="Times New Roman" w:cs="Times New Roman"/>
                <w:color w:val="333333"/>
                <w:sz w:val="24"/>
                <w:szCs w:val="24"/>
              </w:rPr>
              <w:t>Bilgisayar İşletmeni Muzaffer AVCU</w:t>
            </w:r>
          </w:p>
        </w:tc>
        <w:tc>
          <w:tcPr>
            <w:tcW w:w="3491" w:type="dxa"/>
            <w:tcBorders>
              <w:top w:val="nil"/>
              <w:left w:val="nil"/>
              <w:bottom w:val="single" w:sz="8" w:space="0" w:color="auto"/>
              <w:right w:val="single" w:sz="8" w:space="0" w:color="auto"/>
            </w:tcBorders>
            <w:tcMar>
              <w:top w:w="0" w:type="dxa"/>
              <w:left w:w="108" w:type="dxa"/>
              <w:bottom w:w="0" w:type="dxa"/>
              <w:right w:w="108" w:type="dxa"/>
            </w:tcMar>
            <w:vAlign w:val="center"/>
          </w:tcPr>
          <w:p w:rsidR="000B5D39" w:rsidRPr="00A567E5" w:rsidRDefault="000B5D39" w:rsidP="00817B87">
            <w:pPr>
              <w:spacing w:before="100" w:beforeAutospacing="1" w:after="100" w:afterAutospacing="1"/>
              <w:ind w:left="0"/>
              <w:rPr>
                <w:rFonts w:ascii="Times New Roman" w:hAnsi="Times New Roman" w:cs="Times New Roman"/>
                <w:color w:val="333333"/>
                <w:sz w:val="24"/>
                <w:szCs w:val="24"/>
              </w:rPr>
            </w:pPr>
          </w:p>
        </w:tc>
      </w:tr>
    </w:tbl>
    <w:p w:rsidR="00520732" w:rsidRPr="004366FC" w:rsidRDefault="00520732" w:rsidP="00817B87">
      <w:pPr>
        <w:ind w:left="0"/>
        <w:rPr>
          <w:rFonts w:ascii="Times New Roman" w:hAnsi="Times New Roman" w:cs="Times New Roman"/>
        </w:rPr>
      </w:pPr>
    </w:p>
    <w:p w:rsidR="003E546D" w:rsidRPr="004366FC" w:rsidRDefault="003E546D" w:rsidP="00817B87">
      <w:pPr>
        <w:ind w:left="0"/>
        <w:rPr>
          <w:rFonts w:ascii="Times New Roman" w:hAnsi="Times New Roman" w:cs="Times New Roman"/>
        </w:rPr>
      </w:pPr>
    </w:p>
    <w:p w:rsidR="00520732" w:rsidRPr="004366FC" w:rsidRDefault="00520732" w:rsidP="00817B87">
      <w:pPr>
        <w:ind w:left="0"/>
        <w:rPr>
          <w:rFonts w:ascii="Times New Roman" w:hAnsi="Times New Roman" w:cs="Times New Roman"/>
        </w:rPr>
      </w:pPr>
    </w:p>
    <w:p w:rsidR="00520732" w:rsidRPr="004366FC" w:rsidRDefault="00520732" w:rsidP="00817B87">
      <w:pPr>
        <w:pStyle w:val="Balk1"/>
        <w:numPr>
          <w:ilvl w:val="0"/>
          <w:numId w:val="1"/>
        </w:numPr>
        <w:ind w:left="0" w:firstLine="0"/>
      </w:pPr>
      <w:bookmarkStart w:id="3" w:name="_Toc388970277"/>
      <w:r w:rsidRPr="004366FC">
        <w:t>DURUM ANALİZİ</w:t>
      </w:r>
      <w:bookmarkEnd w:id="3"/>
    </w:p>
    <w:p w:rsidR="0012677B" w:rsidRDefault="0012677B" w:rsidP="00817B87">
      <w:pPr>
        <w:ind w:left="0"/>
        <w:rPr>
          <w:rFonts w:ascii="Times New Roman" w:hAnsi="Times New Roman" w:cs="Times New Roman"/>
          <w:b/>
          <w:sz w:val="36"/>
          <w:szCs w:val="36"/>
        </w:rPr>
      </w:pPr>
    </w:p>
    <w:p w:rsidR="000B5D39" w:rsidRPr="004366FC" w:rsidRDefault="000B5D39" w:rsidP="00817B87">
      <w:pPr>
        <w:ind w:left="0"/>
        <w:rPr>
          <w:rFonts w:ascii="Times New Roman" w:hAnsi="Times New Roman" w:cs="Times New Roman"/>
          <w:b/>
          <w:sz w:val="36"/>
          <w:szCs w:val="36"/>
        </w:rPr>
      </w:pPr>
    </w:p>
    <w:p w:rsidR="0012677B" w:rsidRDefault="0012677B" w:rsidP="00817B87">
      <w:pPr>
        <w:pStyle w:val="Balk2"/>
        <w:numPr>
          <w:ilvl w:val="1"/>
          <w:numId w:val="1"/>
        </w:numPr>
        <w:ind w:left="0" w:firstLine="0"/>
        <w:rPr>
          <w:rFonts w:ascii="Times New Roman" w:hAnsi="Times New Roman" w:cs="Times New Roman"/>
          <w:b/>
          <w:color w:val="auto"/>
          <w:sz w:val="28"/>
          <w:szCs w:val="28"/>
        </w:rPr>
      </w:pPr>
      <w:bookmarkStart w:id="4" w:name="_Toc388970278"/>
      <w:r w:rsidRPr="004366FC">
        <w:rPr>
          <w:rFonts w:ascii="Times New Roman" w:hAnsi="Times New Roman" w:cs="Times New Roman"/>
          <w:b/>
          <w:color w:val="auto"/>
          <w:sz w:val="28"/>
          <w:szCs w:val="28"/>
        </w:rPr>
        <w:t>Tarihi Gelişim</w:t>
      </w:r>
      <w:bookmarkEnd w:id="4"/>
    </w:p>
    <w:p w:rsidR="00DD6A02" w:rsidRDefault="00DD6A02" w:rsidP="00DD6A02">
      <w:pPr>
        <w:jc w:val="both"/>
      </w:pPr>
    </w:p>
    <w:p w:rsidR="00DD6A02" w:rsidRPr="000B5D39" w:rsidRDefault="00DD6A02" w:rsidP="00A567E5">
      <w:pPr>
        <w:ind w:left="0" w:firstLine="708"/>
        <w:jc w:val="both"/>
        <w:rPr>
          <w:rFonts w:ascii="Times New Roman" w:hAnsi="Times New Roman" w:cs="Times New Roman"/>
          <w:sz w:val="24"/>
          <w:szCs w:val="24"/>
        </w:rPr>
      </w:pPr>
      <w:r w:rsidRPr="000B5D39">
        <w:rPr>
          <w:rFonts w:ascii="Times New Roman" w:hAnsi="Times New Roman" w:cs="Times New Roman"/>
          <w:sz w:val="24"/>
          <w:szCs w:val="24"/>
        </w:rPr>
        <w:t xml:space="preserve">Başkanlığımız 124 sayılı Kanun Hükmünde Kararnamede yer alan </w:t>
      </w:r>
      <w:r w:rsidR="00507DCF" w:rsidRPr="000B5D39">
        <w:rPr>
          <w:rFonts w:ascii="Times New Roman" w:hAnsi="Times New Roman" w:cs="Times New Roman"/>
          <w:sz w:val="24"/>
          <w:szCs w:val="24"/>
        </w:rPr>
        <w:t>Kontrolörlük</w:t>
      </w:r>
      <w:r w:rsidRPr="000B5D39">
        <w:rPr>
          <w:rFonts w:ascii="Times New Roman" w:hAnsi="Times New Roman" w:cs="Times New Roman"/>
          <w:sz w:val="24"/>
          <w:szCs w:val="24"/>
        </w:rPr>
        <w:t xml:space="preserve"> Daire Başkanlığı ile Destek Hizmetleri Daire Başkanlığı'nın 190 sayılı Kanun Hükmünde Kararname uyarınca birleştirilmesiyle oluşmuştur.</w:t>
      </w:r>
    </w:p>
    <w:p w:rsidR="00A567E5" w:rsidRDefault="00A567E5" w:rsidP="00A567E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567E5" w:rsidRPr="004123ED" w:rsidRDefault="00A567E5" w:rsidP="00A567E5">
      <w:pPr>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123ED">
        <w:rPr>
          <w:rFonts w:ascii="Times New Roman" w:hAnsi="Times New Roman" w:cs="Times New Roman"/>
          <w:sz w:val="24"/>
          <w:szCs w:val="24"/>
        </w:rPr>
        <w:t xml:space="preserve">1 Mart 2006 tarih ve 5467 sayılı kanunla, 17 Mart 2006 tarih ve 26111 sayılı Resmi Gazete’ de yayımlanarak yürürlüğe giren kanunla Adıyaman Üniversitesi adını almış ve bu tarihten itibaren gelişmeye başlamış </w:t>
      </w:r>
      <w:r w:rsidR="00A868FB" w:rsidRPr="004123ED">
        <w:rPr>
          <w:rFonts w:ascii="Times New Roman" w:hAnsi="Times New Roman" w:cs="Times New Roman"/>
          <w:sz w:val="24"/>
          <w:szCs w:val="24"/>
        </w:rPr>
        <w:t xml:space="preserve">olan </w:t>
      </w:r>
      <w:r w:rsidR="00A868FB">
        <w:rPr>
          <w:rFonts w:ascii="Times New Roman" w:hAnsi="Times New Roman" w:cs="Times New Roman"/>
          <w:sz w:val="24"/>
          <w:szCs w:val="24"/>
        </w:rPr>
        <w:t>Üniversitemizin sekiz</w:t>
      </w:r>
      <w:r w:rsidRPr="004123ED">
        <w:rPr>
          <w:rFonts w:ascii="Times New Roman" w:hAnsi="Times New Roman" w:cs="Times New Roman"/>
          <w:sz w:val="24"/>
          <w:szCs w:val="24"/>
        </w:rPr>
        <w:t xml:space="preserve"> daire Başkanlığında</w:t>
      </w:r>
      <w:r>
        <w:rPr>
          <w:rFonts w:ascii="Times New Roman" w:hAnsi="Times New Roman" w:cs="Times New Roman"/>
          <w:sz w:val="24"/>
          <w:szCs w:val="24"/>
        </w:rPr>
        <w:t>n</w:t>
      </w:r>
      <w:r w:rsidRPr="004123ED">
        <w:rPr>
          <w:rFonts w:ascii="Times New Roman" w:hAnsi="Times New Roman" w:cs="Times New Roman"/>
          <w:sz w:val="24"/>
          <w:szCs w:val="24"/>
        </w:rPr>
        <w:t xml:space="preserve"> biri olan İdari Mali İşler Daire Başkanlığı bugüne kadar hizmetlerine başarıyla devam etmektedir</w:t>
      </w:r>
      <w:r w:rsidR="00855702">
        <w:rPr>
          <w:rFonts w:ascii="Times New Roman" w:hAnsi="Times New Roman" w:cs="Times New Roman"/>
          <w:sz w:val="24"/>
          <w:szCs w:val="24"/>
        </w:rPr>
        <w:t>.</w:t>
      </w:r>
      <w:proofErr w:type="gramEnd"/>
    </w:p>
    <w:p w:rsidR="00E66AB8" w:rsidRDefault="00E66AB8" w:rsidP="00A567E5">
      <w:pPr>
        <w:jc w:val="both"/>
        <w:rPr>
          <w:rFonts w:ascii="Times New Roman" w:hAnsi="Times New Roman" w:cs="Times New Roman"/>
          <w:sz w:val="24"/>
          <w:szCs w:val="24"/>
        </w:rPr>
      </w:pPr>
    </w:p>
    <w:p w:rsidR="000B5D39" w:rsidRDefault="000B5D39" w:rsidP="00DD6A02">
      <w:pPr>
        <w:ind w:left="0" w:firstLine="360"/>
        <w:jc w:val="both"/>
        <w:rPr>
          <w:rFonts w:ascii="Times New Roman" w:hAnsi="Times New Roman" w:cs="Times New Roman"/>
          <w:sz w:val="24"/>
          <w:szCs w:val="24"/>
        </w:rPr>
      </w:pPr>
    </w:p>
    <w:p w:rsidR="000B5D39" w:rsidRDefault="000B5D39" w:rsidP="00DD6A02">
      <w:pPr>
        <w:ind w:left="0" w:firstLine="360"/>
        <w:jc w:val="both"/>
        <w:rPr>
          <w:rFonts w:ascii="Times New Roman" w:hAnsi="Times New Roman" w:cs="Times New Roman"/>
          <w:sz w:val="24"/>
          <w:szCs w:val="24"/>
        </w:rPr>
      </w:pPr>
    </w:p>
    <w:p w:rsidR="00232081" w:rsidRPr="004366FC" w:rsidRDefault="00232081" w:rsidP="00817B87">
      <w:pPr>
        <w:autoSpaceDE w:val="0"/>
        <w:autoSpaceDN w:val="0"/>
        <w:adjustRightInd w:val="0"/>
        <w:ind w:left="0" w:firstLine="360"/>
        <w:jc w:val="both"/>
        <w:rPr>
          <w:rFonts w:ascii="Times New Roman" w:hAnsi="Times New Roman" w:cs="Times New Roman"/>
          <w:sz w:val="24"/>
          <w:szCs w:val="24"/>
        </w:rPr>
      </w:pPr>
    </w:p>
    <w:p w:rsidR="00E0153F" w:rsidRDefault="00E60E0A" w:rsidP="00817B87">
      <w:pPr>
        <w:pStyle w:val="Balk2"/>
        <w:numPr>
          <w:ilvl w:val="1"/>
          <w:numId w:val="1"/>
        </w:numPr>
        <w:ind w:left="0" w:firstLine="284"/>
        <w:rPr>
          <w:rFonts w:ascii="Times New Roman" w:hAnsi="Times New Roman" w:cs="Times New Roman"/>
          <w:b/>
          <w:color w:val="auto"/>
          <w:sz w:val="28"/>
          <w:szCs w:val="28"/>
        </w:rPr>
      </w:pPr>
      <w:bookmarkStart w:id="5" w:name="_Toc388970279"/>
      <w:r w:rsidRPr="004366FC">
        <w:rPr>
          <w:rFonts w:ascii="Times New Roman" w:hAnsi="Times New Roman" w:cs="Times New Roman"/>
          <w:b/>
          <w:color w:val="auto"/>
          <w:sz w:val="28"/>
          <w:szCs w:val="28"/>
        </w:rPr>
        <w:t>Birimin Yasal Yükümlülükleri ve Mevzuat Analizi</w:t>
      </w:r>
      <w:bookmarkEnd w:id="5"/>
    </w:p>
    <w:p w:rsidR="00D56C07" w:rsidRDefault="00D56C07" w:rsidP="00D56C07"/>
    <w:p w:rsidR="00B64034" w:rsidRDefault="00B64034" w:rsidP="00D56C07">
      <w:pPr>
        <w:ind w:firstLine="992"/>
        <w:rPr>
          <w:rFonts w:ascii="Times New Roman" w:hAnsi="Times New Roman" w:cs="Times New Roman"/>
          <w:sz w:val="24"/>
          <w:szCs w:val="24"/>
        </w:rPr>
      </w:pPr>
    </w:p>
    <w:p w:rsidR="00D56C07" w:rsidRPr="00D56C07" w:rsidRDefault="00D56C07" w:rsidP="00D56C07">
      <w:pPr>
        <w:ind w:firstLine="992"/>
        <w:rPr>
          <w:rFonts w:ascii="Times New Roman" w:hAnsi="Times New Roman" w:cs="Times New Roman"/>
          <w:sz w:val="24"/>
          <w:szCs w:val="24"/>
        </w:rPr>
      </w:pPr>
      <w:r w:rsidRPr="00D56C07">
        <w:rPr>
          <w:rFonts w:ascii="Times New Roman" w:hAnsi="Times New Roman" w:cs="Times New Roman"/>
          <w:sz w:val="24"/>
          <w:szCs w:val="24"/>
        </w:rPr>
        <w:t xml:space="preserve">MEVZUAT </w:t>
      </w:r>
    </w:p>
    <w:p w:rsidR="00D56C07" w:rsidRPr="00D56C07" w:rsidRDefault="00D56C07" w:rsidP="00D56C07">
      <w:pPr>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KAMU İHALE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Kanun </w:t>
      </w:r>
      <w:r w:rsidR="00A868FB" w:rsidRPr="00D56C07">
        <w:rPr>
          <w:rFonts w:ascii="Times New Roman" w:hAnsi="Times New Roman" w:cs="Times New Roman"/>
          <w:sz w:val="24"/>
          <w:szCs w:val="24"/>
        </w:rPr>
        <w:t>Numarası: 4734</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Kabul </w:t>
      </w:r>
      <w:r w:rsidR="00A868FB" w:rsidRPr="00D56C07">
        <w:rPr>
          <w:rFonts w:ascii="Times New Roman" w:hAnsi="Times New Roman" w:cs="Times New Roman"/>
          <w:sz w:val="24"/>
          <w:szCs w:val="24"/>
        </w:rPr>
        <w:t>Tarihi: 4.1.2002</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w:t>
      </w:r>
      <w:r w:rsidR="00A868FB" w:rsidRPr="00D56C07">
        <w:rPr>
          <w:rFonts w:ascii="Times New Roman" w:hAnsi="Times New Roman" w:cs="Times New Roman"/>
          <w:sz w:val="24"/>
          <w:szCs w:val="24"/>
        </w:rPr>
        <w:t>Gazete: Tarih</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22.1.2002</w:t>
      </w:r>
      <w:r w:rsidRPr="00D56C07">
        <w:rPr>
          <w:rFonts w:ascii="Times New Roman" w:hAnsi="Times New Roman" w:cs="Times New Roman"/>
          <w:sz w:val="24"/>
          <w:szCs w:val="24"/>
        </w:rPr>
        <w:t xml:space="preserve"> Sayı: 24648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w:t>
      </w:r>
      <w:r w:rsidR="00A868FB" w:rsidRPr="00D56C07">
        <w:rPr>
          <w:rFonts w:ascii="Times New Roman" w:hAnsi="Times New Roman" w:cs="Times New Roman"/>
          <w:sz w:val="24"/>
          <w:szCs w:val="24"/>
        </w:rPr>
        <w:t>Düstur: Tertip</w:t>
      </w:r>
      <w:r w:rsidRPr="00D56C07">
        <w:rPr>
          <w:rFonts w:ascii="Times New Roman" w:hAnsi="Times New Roman" w:cs="Times New Roman"/>
          <w:sz w:val="24"/>
          <w:szCs w:val="24"/>
        </w:rPr>
        <w:t xml:space="preserve">: 5, Cilt: 42, Sayfa: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KAMU İHALE SÖZLEŞMELERİ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Kanun </w:t>
      </w:r>
      <w:r w:rsidR="00A868FB" w:rsidRPr="00D56C07">
        <w:rPr>
          <w:rFonts w:ascii="Times New Roman" w:hAnsi="Times New Roman" w:cs="Times New Roman"/>
          <w:sz w:val="24"/>
          <w:szCs w:val="24"/>
        </w:rPr>
        <w:t>Numarası: 4735</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Kabul </w:t>
      </w:r>
      <w:r w:rsidR="00A868FB" w:rsidRPr="00D56C07">
        <w:rPr>
          <w:rFonts w:ascii="Times New Roman" w:hAnsi="Times New Roman" w:cs="Times New Roman"/>
          <w:sz w:val="24"/>
          <w:szCs w:val="24"/>
        </w:rPr>
        <w:t>Tarihi: 5.1.2002</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w:t>
      </w:r>
      <w:r w:rsidR="00A868FB" w:rsidRPr="00D56C07">
        <w:rPr>
          <w:rFonts w:ascii="Times New Roman" w:hAnsi="Times New Roman" w:cs="Times New Roman"/>
          <w:sz w:val="24"/>
          <w:szCs w:val="24"/>
        </w:rPr>
        <w:t>Gazete: Tarih</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22.1.2002</w:t>
      </w:r>
      <w:r w:rsidRPr="00D56C07">
        <w:rPr>
          <w:rFonts w:ascii="Times New Roman" w:hAnsi="Times New Roman" w:cs="Times New Roman"/>
          <w:sz w:val="24"/>
          <w:szCs w:val="24"/>
        </w:rPr>
        <w:t xml:space="preserve"> Sayı: 24648 </w:t>
      </w:r>
    </w:p>
    <w:p w:rsid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w:t>
      </w:r>
      <w:r w:rsidR="00A868FB" w:rsidRPr="00D56C07">
        <w:rPr>
          <w:rFonts w:ascii="Times New Roman" w:hAnsi="Times New Roman" w:cs="Times New Roman"/>
          <w:sz w:val="24"/>
          <w:szCs w:val="24"/>
        </w:rPr>
        <w:t>Düstur: Tertip</w:t>
      </w:r>
      <w:r w:rsidRPr="00D56C07">
        <w:rPr>
          <w:rFonts w:ascii="Times New Roman" w:hAnsi="Times New Roman" w:cs="Times New Roman"/>
          <w:sz w:val="24"/>
          <w:szCs w:val="24"/>
        </w:rPr>
        <w:t xml:space="preserve">: 5, Cilt: 42, Sayfa: </w:t>
      </w:r>
    </w:p>
    <w:p w:rsidR="00D56C07" w:rsidRDefault="00D56C07" w:rsidP="00D56C07">
      <w:pPr>
        <w:ind w:left="0"/>
        <w:rPr>
          <w:rFonts w:ascii="Times New Roman" w:hAnsi="Times New Roman" w:cs="Times New Roman"/>
          <w:sz w:val="24"/>
          <w:szCs w:val="24"/>
        </w:rPr>
      </w:pPr>
    </w:p>
    <w:p w:rsidR="00D56C07" w:rsidRDefault="00D56C07" w:rsidP="00D56C07">
      <w:pPr>
        <w:ind w:left="0"/>
        <w:rPr>
          <w:rFonts w:ascii="Times New Roman" w:hAnsi="Times New Roman" w:cs="Times New Roman"/>
          <w:sz w:val="24"/>
          <w:szCs w:val="24"/>
        </w:rPr>
      </w:pP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DEVLET İHALE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Kanun </w:t>
      </w:r>
      <w:r w:rsidR="00A868FB" w:rsidRPr="00D56C07">
        <w:rPr>
          <w:rFonts w:ascii="Times New Roman" w:hAnsi="Times New Roman" w:cs="Times New Roman"/>
          <w:sz w:val="24"/>
          <w:szCs w:val="24"/>
        </w:rPr>
        <w:t>Numarası: 2886</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Kabul </w:t>
      </w:r>
      <w:r w:rsidR="00A868FB" w:rsidRPr="00D56C07">
        <w:rPr>
          <w:rFonts w:ascii="Times New Roman" w:hAnsi="Times New Roman" w:cs="Times New Roman"/>
          <w:sz w:val="24"/>
          <w:szCs w:val="24"/>
        </w:rPr>
        <w:t>Tarihi: 8.9.1983</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w:t>
      </w:r>
      <w:r w:rsidR="00A868FB" w:rsidRPr="00D56C07">
        <w:rPr>
          <w:rFonts w:ascii="Times New Roman" w:hAnsi="Times New Roman" w:cs="Times New Roman"/>
          <w:sz w:val="24"/>
          <w:szCs w:val="24"/>
        </w:rPr>
        <w:t>Gazete: Tarih: 10.9.1983</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Sayı: 18161</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w:t>
      </w:r>
      <w:r w:rsidR="00A868FB" w:rsidRPr="00D56C07">
        <w:rPr>
          <w:rFonts w:ascii="Times New Roman" w:hAnsi="Times New Roman" w:cs="Times New Roman"/>
          <w:sz w:val="24"/>
          <w:szCs w:val="24"/>
        </w:rPr>
        <w:t>Düstur: Tertip: 5</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Cilt: 22</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Sayfa: 573</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HARCIRAH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Kanun </w:t>
      </w:r>
      <w:r w:rsidR="00A868FB" w:rsidRPr="00D56C07">
        <w:rPr>
          <w:rFonts w:ascii="Times New Roman" w:hAnsi="Times New Roman" w:cs="Times New Roman"/>
          <w:sz w:val="24"/>
          <w:szCs w:val="24"/>
        </w:rPr>
        <w:t>Numarası: 6245</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Kabul </w:t>
      </w:r>
      <w:r w:rsidR="00A868FB" w:rsidRPr="00D56C07">
        <w:rPr>
          <w:rFonts w:ascii="Times New Roman" w:hAnsi="Times New Roman" w:cs="Times New Roman"/>
          <w:sz w:val="24"/>
          <w:szCs w:val="24"/>
        </w:rPr>
        <w:t>Tarihi: 10</w:t>
      </w:r>
      <w:r w:rsidRPr="00D56C07">
        <w:rPr>
          <w:rFonts w:ascii="Times New Roman" w:hAnsi="Times New Roman" w:cs="Times New Roman"/>
          <w:sz w:val="24"/>
          <w:szCs w:val="24"/>
        </w:rPr>
        <w:t xml:space="preserve">.2.1954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R. </w:t>
      </w:r>
      <w:r w:rsidR="00A868FB" w:rsidRPr="00D56C07">
        <w:rPr>
          <w:rFonts w:ascii="Times New Roman" w:hAnsi="Times New Roman" w:cs="Times New Roman"/>
          <w:sz w:val="24"/>
          <w:szCs w:val="24"/>
        </w:rPr>
        <w:t>Gazete: Tarih</w:t>
      </w:r>
      <w:r w:rsidRPr="00D56C07">
        <w:rPr>
          <w:rFonts w:ascii="Times New Roman" w:hAnsi="Times New Roman" w:cs="Times New Roman"/>
          <w:sz w:val="24"/>
          <w:szCs w:val="24"/>
        </w:rPr>
        <w:t xml:space="preserve">: 18.2.1954, Sayı: 8637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Yayımlandığı </w:t>
      </w:r>
      <w:r w:rsidR="00A868FB" w:rsidRPr="00D56C07">
        <w:rPr>
          <w:rFonts w:ascii="Times New Roman" w:hAnsi="Times New Roman" w:cs="Times New Roman"/>
          <w:sz w:val="24"/>
          <w:szCs w:val="24"/>
        </w:rPr>
        <w:t>Düstur: Tertip</w:t>
      </w:r>
      <w:r w:rsidRPr="00D56C07">
        <w:rPr>
          <w:rFonts w:ascii="Times New Roman" w:hAnsi="Times New Roman" w:cs="Times New Roman"/>
          <w:sz w:val="24"/>
          <w:szCs w:val="24"/>
        </w:rPr>
        <w:t xml:space="preserve">: 3, Cilt: 35, Sayfa: 321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Default="00D56C07" w:rsidP="00D56C07">
      <w:pPr>
        <w:ind w:left="0"/>
        <w:rPr>
          <w:rFonts w:ascii="Times New Roman" w:hAnsi="Times New Roman" w:cs="Times New Roman"/>
          <w:sz w:val="24"/>
          <w:szCs w:val="24"/>
        </w:rPr>
      </w:pP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DEVLET MEMURLARI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Kanun </w:t>
      </w:r>
      <w:r w:rsidR="00A868FB" w:rsidRPr="00D56C07">
        <w:rPr>
          <w:rFonts w:ascii="Times New Roman" w:hAnsi="Times New Roman" w:cs="Times New Roman"/>
          <w:sz w:val="24"/>
          <w:szCs w:val="24"/>
        </w:rPr>
        <w:t>Numarası: 657</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Kabul </w:t>
      </w:r>
      <w:r w:rsidR="00A868FB" w:rsidRPr="00D56C07">
        <w:rPr>
          <w:rFonts w:ascii="Times New Roman" w:hAnsi="Times New Roman" w:cs="Times New Roman"/>
          <w:sz w:val="24"/>
          <w:szCs w:val="24"/>
        </w:rPr>
        <w:t>Tarihi: 14.7.1965</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Yayımlandığı </w:t>
      </w:r>
      <w:r w:rsidR="00A868FB" w:rsidRPr="00D56C07">
        <w:rPr>
          <w:rFonts w:ascii="Times New Roman" w:hAnsi="Times New Roman" w:cs="Times New Roman"/>
          <w:sz w:val="24"/>
          <w:szCs w:val="24"/>
        </w:rPr>
        <w:t>Gazete: Tarih: 23.7.1965</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Sayı: 12056</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Yayımlandığı </w:t>
      </w:r>
      <w:r w:rsidR="00A868FB" w:rsidRPr="00D56C07">
        <w:rPr>
          <w:rFonts w:ascii="Times New Roman" w:hAnsi="Times New Roman" w:cs="Times New Roman"/>
          <w:sz w:val="24"/>
          <w:szCs w:val="24"/>
        </w:rPr>
        <w:t>Düstur: Tertip: 5</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Cilt: 4</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Sayfa: 3044</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KAMU MALİ YÖNETİMİ VE KONTROL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Kanun </w:t>
      </w:r>
      <w:r w:rsidR="00A868FB" w:rsidRPr="00D56C07">
        <w:rPr>
          <w:rFonts w:ascii="Times New Roman" w:hAnsi="Times New Roman" w:cs="Times New Roman"/>
          <w:sz w:val="24"/>
          <w:szCs w:val="24"/>
        </w:rPr>
        <w:t>No: 5018</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Kabul </w:t>
      </w:r>
      <w:r w:rsidR="00A868FB" w:rsidRPr="00D56C07">
        <w:rPr>
          <w:rFonts w:ascii="Times New Roman" w:hAnsi="Times New Roman" w:cs="Times New Roman"/>
          <w:sz w:val="24"/>
          <w:szCs w:val="24"/>
        </w:rPr>
        <w:t>Tarihi: 10</w:t>
      </w:r>
      <w:r w:rsidRPr="00D56C07">
        <w:rPr>
          <w:rFonts w:ascii="Times New Roman" w:hAnsi="Times New Roman" w:cs="Times New Roman"/>
          <w:sz w:val="24"/>
          <w:szCs w:val="24"/>
        </w:rPr>
        <w:t xml:space="preserve">.12.2003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Resmi Gazete </w:t>
      </w:r>
      <w:r w:rsidR="00A868FB" w:rsidRPr="00D56C07">
        <w:rPr>
          <w:rFonts w:ascii="Times New Roman" w:hAnsi="Times New Roman" w:cs="Times New Roman"/>
          <w:sz w:val="24"/>
          <w:szCs w:val="24"/>
        </w:rPr>
        <w:t xml:space="preserve">Tarihi: </w:t>
      </w:r>
      <w:proofErr w:type="gramStart"/>
      <w:r w:rsidR="00A868FB" w:rsidRPr="00D56C07">
        <w:rPr>
          <w:rFonts w:ascii="Times New Roman" w:hAnsi="Times New Roman" w:cs="Times New Roman"/>
          <w:sz w:val="24"/>
          <w:szCs w:val="24"/>
        </w:rPr>
        <w:t>24</w:t>
      </w:r>
      <w:r w:rsidRPr="00D56C07">
        <w:rPr>
          <w:rFonts w:ascii="Times New Roman" w:hAnsi="Times New Roman" w:cs="Times New Roman"/>
          <w:sz w:val="24"/>
          <w:szCs w:val="24"/>
        </w:rPr>
        <w:t>/12/2003</w:t>
      </w:r>
      <w:proofErr w:type="gramEnd"/>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Resmi Gazete </w:t>
      </w:r>
      <w:r w:rsidR="00A868FB" w:rsidRPr="00D56C07">
        <w:rPr>
          <w:rFonts w:ascii="Times New Roman" w:hAnsi="Times New Roman" w:cs="Times New Roman"/>
          <w:sz w:val="24"/>
          <w:szCs w:val="24"/>
        </w:rPr>
        <w:t>Numarası: 25326</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SOSYAL GÜVENLİK KURUMU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Kanun </w:t>
      </w:r>
      <w:r w:rsidR="00A868FB" w:rsidRPr="00D56C07">
        <w:rPr>
          <w:rFonts w:ascii="Times New Roman" w:hAnsi="Times New Roman" w:cs="Times New Roman"/>
          <w:sz w:val="24"/>
          <w:szCs w:val="24"/>
        </w:rPr>
        <w:t>No: 5502</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Kabul </w:t>
      </w:r>
      <w:r w:rsidR="00A868FB" w:rsidRPr="00D56C07">
        <w:rPr>
          <w:rFonts w:ascii="Times New Roman" w:hAnsi="Times New Roman" w:cs="Times New Roman"/>
          <w:sz w:val="24"/>
          <w:szCs w:val="24"/>
        </w:rPr>
        <w:t>Tarihi: 16</w:t>
      </w:r>
      <w:r w:rsidRPr="00D56C07">
        <w:rPr>
          <w:rFonts w:ascii="Times New Roman" w:hAnsi="Times New Roman" w:cs="Times New Roman"/>
          <w:sz w:val="24"/>
          <w:szCs w:val="24"/>
        </w:rPr>
        <w:t xml:space="preserve">.05.2006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Resmi Gazete </w:t>
      </w:r>
      <w:r w:rsidR="00A868FB" w:rsidRPr="00D56C07">
        <w:rPr>
          <w:rFonts w:ascii="Times New Roman" w:hAnsi="Times New Roman" w:cs="Times New Roman"/>
          <w:sz w:val="24"/>
          <w:szCs w:val="24"/>
        </w:rPr>
        <w:t>Tarihi: 20</w:t>
      </w:r>
      <w:r w:rsidRPr="00D56C07">
        <w:rPr>
          <w:rFonts w:ascii="Times New Roman" w:hAnsi="Times New Roman" w:cs="Times New Roman"/>
          <w:sz w:val="24"/>
          <w:szCs w:val="24"/>
        </w:rPr>
        <w:t xml:space="preserve">.05.2006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lastRenderedPageBreak/>
        <w:t xml:space="preserve">Resmi Gazete </w:t>
      </w:r>
      <w:r w:rsidR="00A868FB" w:rsidRPr="00D56C07">
        <w:rPr>
          <w:rFonts w:ascii="Times New Roman" w:hAnsi="Times New Roman" w:cs="Times New Roman"/>
          <w:sz w:val="24"/>
          <w:szCs w:val="24"/>
        </w:rPr>
        <w:t>Numarası: 26173</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SİVİL SAVUNMA KANUNU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Kanun </w:t>
      </w:r>
      <w:r w:rsidR="00A868FB" w:rsidRPr="00D56C07">
        <w:rPr>
          <w:rFonts w:ascii="Times New Roman" w:hAnsi="Times New Roman" w:cs="Times New Roman"/>
          <w:sz w:val="24"/>
          <w:szCs w:val="24"/>
        </w:rPr>
        <w:t>Numarası: 7126</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Kabul </w:t>
      </w:r>
      <w:r w:rsidR="00A868FB" w:rsidRPr="00D56C07">
        <w:rPr>
          <w:rFonts w:ascii="Times New Roman" w:hAnsi="Times New Roman" w:cs="Times New Roman"/>
          <w:sz w:val="24"/>
          <w:szCs w:val="24"/>
        </w:rPr>
        <w:t>Tarihi: 9.6.1958</w:t>
      </w:r>
      <w:r w:rsidRPr="00D56C07">
        <w:rPr>
          <w:rFonts w:ascii="Times New Roman" w:hAnsi="Times New Roman" w:cs="Times New Roman"/>
          <w:sz w:val="24"/>
          <w:szCs w:val="24"/>
        </w:rPr>
        <w:t xml:space="preserve"> </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Resmi Gazete </w:t>
      </w:r>
      <w:r w:rsidR="00A868FB" w:rsidRPr="00D56C07">
        <w:rPr>
          <w:rFonts w:ascii="Times New Roman" w:hAnsi="Times New Roman" w:cs="Times New Roman"/>
          <w:sz w:val="24"/>
          <w:szCs w:val="24"/>
        </w:rPr>
        <w:t>Tarihi: 13.6.1958</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Sayı: 9931</w:t>
      </w:r>
      <w:r w:rsidRPr="00D56C07">
        <w:rPr>
          <w:rFonts w:ascii="Times New Roman" w:hAnsi="Times New Roman" w:cs="Times New Roman"/>
          <w:sz w:val="24"/>
          <w:szCs w:val="24"/>
        </w:rPr>
        <w:t xml:space="preserve"> </w:t>
      </w:r>
    </w:p>
    <w:p w:rsid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 Yayımlandığı </w:t>
      </w:r>
      <w:r w:rsidR="00A868FB" w:rsidRPr="00D56C07">
        <w:rPr>
          <w:rFonts w:ascii="Times New Roman" w:hAnsi="Times New Roman" w:cs="Times New Roman"/>
          <w:sz w:val="24"/>
          <w:szCs w:val="24"/>
        </w:rPr>
        <w:t>Düstur: Tertip: 3</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Cilt: 39</w:t>
      </w:r>
      <w:r w:rsidRPr="00D56C07">
        <w:rPr>
          <w:rFonts w:ascii="Times New Roman" w:hAnsi="Times New Roman" w:cs="Times New Roman"/>
          <w:sz w:val="24"/>
          <w:szCs w:val="24"/>
        </w:rPr>
        <w:t xml:space="preserve"> </w:t>
      </w:r>
      <w:r w:rsidR="00A868FB" w:rsidRPr="00D56C07">
        <w:rPr>
          <w:rFonts w:ascii="Times New Roman" w:hAnsi="Times New Roman" w:cs="Times New Roman"/>
          <w:sz w:val="24"/>
          <w:szCs w:val="24"/>
        </w:rPr>
        <w:t>Sayfa: 1098</w:t>
      </w:r>
      <w:r w:rsidRPr="00D56C07">
        <w:rPr>
          <w:rFonts w:ascii="Times New Roman" w:hAnsi="Times New Roman" w:cs="Times New Roman"/>
          <w:sz w:val="24"/>
          <w:szCs w:val="24"/>
        </w:rPr>
        <w:t xml:space="preserve"> </w:t>
      </w:r>
    </w:p>
    <w:p w:rsidR="00721E28" w:rsidRDefault="00721E28" w:rsidP="00D56C07">
      <w:pPr>
        <w:ind w:left="0"/>
        <w:rPr>
          <w:rFonts w:ascii="Times New Roman" w:hAnsi="Times New Roman" w:cs="Times New Roman"/>
          <w:sz w:val="24"/>
          <w:szCs w:val="24"/>
        </w:rPr>
      </w:pPr>
    </w:p>
    <w:p w:rsidR="00721E28" w:rsidRDefault="00721E28" w:rsidP="00D56C07">
      <w:pPr>
        <w:ind w:left="0"/>
        <w:rPr>
          <w:rFonts w:ascii="Times New Roman" w:hAnsi="Times New Roman" w:cs="Times New Roman"/>
          <w:sz w:val="24"/>
          <w:szCs w:val="24"/>
        </w:rPr>
      </w:pPr>
    </w:p>
    <w:p w:rsidR="00721E28" w:rsidRDefault="00721E28" w:rsidP="00D56C07">
      <w:pPr>
        <w:ind w:left="0"/>
        <w:rPr>
          <w:rFonts w:ascii="Times New Roman" w:hAnsi="Times New Roman" w:cs="Times New Roman"/>
          <w:sz w:val="24"/>
          <w:szCs w:val="24"/>
        </w:rPr>
      </w:pPr>
    </w:p>
    <w:p w:rsid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KAMU KONUTLARI KANUNU</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Kanun </w:t>
      </w:r>
      <w:r w:rsidR="00A868FB" w:rsidRPr="00D56C07">
        <w:rPr>
          <w:rFonts w:ascii="Times New Roman" w:hAnsi="Times New Roman" w:cs="Times New Roman"/>
          <w:sz w:val="24"/>
          <w:szCs w:val="24"/>
        </w:rPr>
        <w:t>No: 2946</w:t>
      </w:r>
      <w:r w:rsidRPr="00D56C07">
        <w:rPr>
          <w:rFonts w:ascii="Times New Roman" w:hAnsi="Times New Roman" w:cs="Times New Roman"/>
          <w:sz w:val="24"/>
          <w:szCs w:val="24"/>
        </w:rPr>
        <w:t xml:space="preserve"> </w:t>
      </w:r>
      <w:r w:rsidRPr="00D56C07">
        <w:rPr>
          <w:rFonts w:ascii="Times New Roman" w:hAnsi="Times New Roman" w:cs="Times New Roman"/>
          <w:sz w:val="24"/>
          <w:szCs w:val="24"/>
        </w:rPr>
        <w:cr/>
        <w:t xml:space="preserve">Kabul </w:t>
      </w:r>
      <w:r w:rsidR="00A868FB" w:rsidRPr="00D56C07">
        <w:rPr>
          <w:rFonts w:ascii="Times New Roman" w:hAnsi="Times New Roman" w:cs="Times New Roman"/>
          <w:sz w:val="24"/>
          <w:szCs w:val="24"/>
        </w:rPr>
        <w:t>Tarihi: 1</w:t>
      </w:r>
      <w:r w:rsidRPr="00D56C07">
        <w:t xml:space="preserve"> </w:t>
      </w:r>
      <w:r w:rsidR="00A868FB" w:rsidRPr="00D56C07">
        <w:rPr>
          <w:rFonts w:ascii="Times New Roman" w:hAnsi="Times New Roman" w:cs="Times New Roman"/>
          <w:sz w:val="24"/>
          <w:szCs w:val="24"/>
        </w:rPr>
        <w:t>9.11.1983</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Resmi Gazete </w:t>
      </w:r>
      <w:r w:rsidR="00A868FB" w:rsidRPr="00D56C07">
        <w:rPr>
          <w:rFonts w:ascii="Times New Roman" w:hAnsi="Times New Roman" w:cs="Times New Roman"/>
          <w:sz w:val="24"/>
          <w:szCs w:val="24"/>
        </w:rPr>
        <w:t>Tarihi: 11.11.1983</w:t>
      </w:r>
    </w:p>
    <w:p w:rsidR="00D56C07" w:rsidRPr="00D56C07" w:rsidRDefault="00D56C07" w:rsidP="00D56C07">
      <w:pPr>
        <w:ind w:left="0"/>
        <w:rPr>
          <w:rFonts w:ascii="Times New Roman" w:hAnsi="Times New Roman" w:cs="Times New Roman"/>
          <w:sz w:val="24"/>
          <w:szCs w:val="24"/>
        </w:rPr>
      </w:pPr>
      <w:r w:rsidRPr="00D56C07">
        <w:rPr>
          <w:rFonts w:ascii="Times New Roman" w:hAnsi="Times New Roman" w:cs="Times New Roman"/>
          <w:sz w:val="24"/>
          <w:szCs w:val="24"/>
        </w:rPr>
        <w:t xml:space="preserve">Resmi Gazete </w:t>
      </w:r>
      <w:r w:rsidR="00A868FB" w:rsidRPr="00D56C07">
        <w:rPr>
          <w:rFonts w:ascii="Times New Roman" w:hAnsi="Times New Roman" w:cs="Times New Roman"/>
          <w:sz w:val="24"/>
          <w:szCs w:val="24"/>
        </w:rPr>
        <w:t>Numarası: 18218</w:t>
      </w:r>
      <w:r w:rsidRPr="00D56C07">
        <w:rPr>
          <w:rFonts w:ascii="Times New Roman" w:hAnsi="Times New Roman" w:cs="Times New Roman"/>
          <w:sz w:val="24"/>
          <w:szCs w:val="24"/>
        </w:rPr>
        <w:t xml:space="preserve"> </w:t>
      </w:r>
      <w:r w:rsidRPr="00D56C07">
        <w:rPr>
          <w:rFonts w:ascii="Times New Roman" w:hAnsi="Times New Roman" w:cs="Times New Roman"/>
          <w:sz w:val="24"/>
          <w:szCs w:val="24"/>
        </w:rPr>
        <w:cr/>
        <w:t xml:space="preserve"> </w:t>
      </w:r>
    </w:p>
    <w:p w:rsidR="00D56C07" w:rsidRPr="00D56C07" w:rsidRDefault="00D56C07" w:rsidP="00E20608">
      <w:pPr>
        <w:ind w:firstLine="992"/>
        <w:rPr>
          <w:rFonts w:ascii="Times New Roman" w:hAnsi="Times New Roman" w:cs="Times New Roman"/>
          <w:sz w:val="24"/>
          <w:szCs w:val="24"/>
        </w:rPr>
      </w:pPr>
      <w:r w:rsidRPr="00D56C07">
        <w:rPr>
          <w:rFonts w:ascii="Times New Roman" w:hAnsi="Times New Roman" w:cs="Times New Roman"/>
          <w:sz w:val="24"/>
          <w:szCs w:val="24"/>
        </w:rPr>
        <w:t>Ayrıca yukarıdaki kanunlara bağlı yönetmelik ve tebliğler</w:t>
      </w:r>
    </w:p>
    <w:p w:rsidR="00E60E0A" w:rsidRDefault="00E60E0A" w:rsidP="00817B87">
      <w:pPr>
        <w:ind w:left="0"/>
        <w:rPr>
          <w:rFonts w:ascii="Times New Roman" w:hAnsi="Times New Roman" w:cs="Times New Roman"/>
          <w:sz w:val="24"/>
          <w:szCs w:val="24"/>
        </w:rPr>
      </w:pPr>
    </w:p>
    <w:p w:rsidR="00232081" w:rsidRPr="00507DCF" w:rsidRDefault="00232081" w:rsidP="00232081">
      <w:pPr>
        <w:pStyle w:val="Balk21"/>
        <w:keepNext/>
        <w:keepLines/>
        <w:shd w:val="clear" w:color="auto" w:fill="auto"/>
        <w:tabs>
          <w:tab w:val="left" w:pos="863"/>
        </w:tabs>
        <w:spacing w:before="0" w:after="0" w:line="394" w:lineRule="exact"/>
        <w:ind w:right="11"/>
        <w:rPr>
          <w:rFonts w:ascii="Times New Roman" w:hAnsi="Times New Roman" w:cs="Times New Roman"/>
          <w:b/>
          <w:sz w:val="24"/>
          <w:szCs w:val="24"/>
        </w:rPr>
      </w:pPr>
      <w:bookmarkStart w:id="6" w:name="_Toc388970280"/>
      <w:r w:rsidRPr="00507DCF">
        <w:rPr>
          <w:rFonts w:ascii="Times New Roman" w:hAnsi="Times New Roman" w:cs="Times New Roman"/>
          <w:b/>
          <w:sz w:val="24"/>
          <w:szCs w:val="24"/>
        </w:rPr>
        <w:t>SATINALMA ŞUBE MÜDÜRLÜĞÜ</w:t>
      </w:r>
      <w:bookmarkEnd w:id="6"/>
    </w:p>
    <w:p w:rsidR="00232081" w:rsidRPr="00232081" w:rsidRDefault="00232081" w:rsidP="00342239">
      <w:pPr>
        <w:spacing w:before="100" w:beforeAutospacing="1" w:after="100" w:afterAutospacing="1"/>
        <w:ind w:left="0" w:firstLine="708"/>
        <w:jc w:val="both"/>
        <w:rPr>
          <w:rFonts w:ascii="Times New Roman" w:hAnsi="Times New Roman" w:cs="Times New Roman"/>
          <w:sz w:val="24"/>
          <w:szCs w:val="24"/>
        </w:rPr>
      </w:pPr>
      <w:r w:rsidRPr="00232081">
        <w:rPr>
          <w:rFonts w:ascii="Times New Roman" w:hAnsi="Times New Roman" w:cs="Times New Roman"/>
          <w:sz w:val="24"/>
          <w:szCs w:val="24"/>
        </w:rPr>
        <w:t>Üniversitemizin (</w:t>
      </w:r>
      <w:proofErr w:type="gramStart"/>
      <w:r w:rsidRPr="00232081">
        <w:rPr>
          <w:rFonts w:ascii="Times New Roman" w:hAnsi="Times New Roman" w:cs="Times New Roman"/>
          <w:sz w:val="24"/>
          <w:szCs w:val="24"/>
        </w:rPr>
        <w:t>03.2</w:t>
      </w:r>
      <w:proofErr w:type="gramEnd"/>
      <w:r w:rsidRPr="00232081">
        <w:rPr>
          <w:rFonts w:ascii="Times New Roman" w:hAnsi="Times New Roman" w:cs="Times New Roman"/>
          <w:sz w:val="24"/>
          <w:szCs w:val="24"/>
        </w:rPr>
        <w:t>) Tüketime Yönelik Mal ve Malzeme Alımları, (03.5) Hizmet Alımları, (03.7) Menkul Mal ile ilgili her türlü mal ve hizmet alımlarını yapmak.</w:t>
      </w:r>
    </w:p>
    <w:p w:rsidR="00232081" w:rsidRPr="00232081" w:rsidRDefault="00232081" w:rsidP="00342239">
      <w:pPr>
        <w:spacing w:before="100" w:beforeAutospacing="1" w:after="100" w:afterAutospacing="1"/>
        <w:ind w:left="0" w:firstLine="708"/>
        <w:jc w:val="both"/>
        <w:rPr>
          <w:rFonts w:ascii="Times New Roman" w:hAnsi="Times New Roman" w:cs="Times New Roman"/>
          <w:sz w:val="24"/>
          <w:szCs w:val="24"/>
        </w:rPr>
      </w:pPr>
      <w:r w:rsidRPr="00232081">
        <w:rPr>
          <w:rFonts w:ascii="Times New Roman" w:hAnsi="Times New Roman" w:cs="Times New Roman"/>
          <w:sz w:val="24"/>
          <w:szCs w:val="24"/>
        </w:rPr>
        <w:t>Üniversitemizin Merkez ve diğer Kampüslerdeki (</w:t>
      </w:r>
      <w:proofErr w:type="gramStart"/>
      <w:r w:rsidRPr="00232081">
        <w:rPr>
          <w:rFonts w:ascii="Times New Roman" w:hAnsi="Times New Roman" w:cs="Times New Roman"/>
          <w:sz w:val="24"/>
          <w:szCs w:val="24"/>
        </w:rPr>
        <w:t>03.5</w:t>
      </w:r>
      <w:proofErr w:type="gramEnd"/>
      <w:r w:rsidRPr="00232081">
        <w:rPr>
          <w:rFonts w:ascii="Times New Roman" w:hAnsi="Times New Roman" w:cs="Times New Roman"/>
          <w:sz w:val="24"/>
          <w:szCs w:val="24"/>
        </w:rPr>
        <w:t>) Temizlik Hizmeti Alımı, Koruma ve Özel Güvenlik Hizmet Alımı, Personel Servisi Hizmet Alımı ihalelerini yapmak ve aylık hak edişlerini ödemek.</w:t>
      </w:r>
    </w:p>
    <w:p w:rsidR="00232081" w:rsidRPr="00232081" w:rsidRDefault="00232081" w:rsidP="00342239">
      <w:pPr>
        <w:spacing w:before="100" w:beforeAutospacing="1" w:after="100" w:afterAutospacing="1"/>
        <w:ind w:left="0" w:firstLine="708"/>
        <w:jc w:val="both"/>
        <w:rPr>
          <w:rFonts w:ascii="Times New Roman" w:hAnsi="Times New Roman" w:cs="Times New Roman"/>
          <w:sz w:val="24"/>
          <w:szCs w:val="24"/>
        </w:rPr>
      </w:pPr>
      <w:r w:rsidRPr="00232081">
        <w:rPr>
          <w:rFonts w:ascii="Times New Roman" w:hAnsi="Times New Roman" w:cs="Times New Roman"/>
          <w:sz w:val="24"/>
          <w:szCs w:val="24"/>
        </w:rPr>
        <w:t>Üniversitemiz diğer Akademik ve İdari birimlerin personel yetersizliğinden dolayı satın alma ve ihale yetkiliği devri ile ihalelerini yapmak, kendi ihalesini yapan birimlere de taleplerine göre mevzuata hâkim personel desteği vermek.</w:t>
      </w:r>
    </w:p>
    <w:p w:rsidR="00232081" w:rsidRPr="00232081" w:rsidRDefault="00232081" w:rsidP="00342239">
      <w:pPr>
        <w:spacing w:before="100" w:beforeAutospacing="1" w:after="100" w:afterAutospacing="1"/>
        <w:ind w:left="0" w:firstLine="708"/>
        <w:jc w:val="both"/>
        <w:rPr>
          <w:rFonts w:ascii="Times New Roman" w:hAnsi="Times New Roman" w:cs="Times New Roman"/>
          <w:sz w:val="24"/>
          <w:szCs w:val="24"/>
        </w:rPr>
      </w:pPr>
      <w:r w:rsidRPr="00232081">
        <w:rPr>
          <w:rFonts w:ascii="Times New Roman" w:hAnsi="Times New Roman" w:cs="Times New Roman"/>
          <w:sz w:val="24"/>
          <w:szCs w:val="24"/>
        </w:rPr>
        <w:t>Üniversitemiz bütçesinde toplu olarak yer alan "İdari Birimler, Fakülte, Enstitü, Yüksekokullar" (</w:t>
      </w:r>
      <w:proofErr w:type="gramStart"/>
      <w:r w:rsidRPr="00232081">
        <w:rPr>
          <w:rFonts w:ascii="Times New Roman" w:hAnsi="Times New Roman" w:cs="Times New Roman"/>
          <w:sz w:val="24"/>
          <w:szCs w:val="24"/>
        </w:rPr>
        <w:t>06.1</w:t>
      </w:r>
      <w:proofErr w:type="gramEnd"/>
      <w:r w:rsidRPr="00232081">
        <w:rPr>
          <w:rFonts w:ascii="Times New Roman" w:hAnsi="Times New Roman" w:cs="Times New Roman"/>
          <w:sz w:val="24"/>
          <w:szCs w:val="24"/>
        </w:rPr>
        <w:t>)  ve (06.7)"Sermaye Giderleri" ödeneğinin mali yıl başında Rektörlüğümüzce yapılan detay dağılımına göre birimlerimize tahsis edilen ödenekler dâhilinde satın alma işlemlerini yürütmek.  </w:t>
      </w:r>
    </w:p>
    <w:p w:rsidR="00232081" w:rsidRDefault="00232081" w:rsidP="00817B87">
      <w:pPr>
        <w:ind w:left="0"/>
        <w:rPr>
          <w:sz w:val="24"/>
          <w:szCs w:val="24"/>
        </w:rPr>
      </w:pPr>
    </w:p>
    <w:p w:rsidR="00232081" w:rsidRPr="00507DCF" w:rsidRDefault="00232081" w:rsidP="00232081">
      <w:pPr>
        <w:tabs>
          <w:tab w:val="left" w:pos="851"/>
        </w:tabs>
        <w:spacing w:after="100"/>
        <w:ind w:left="0"/>
        <w:jc w:val="both"/>
        <w:rPr>
          <w:rFonts w:ascii="Times New Roman" w:hAnsi="Times New Roman" w:cs="Times New Roman"/>
          <w:b/>
          <w:sz w:val="24"/>
          <w:szCs w:val="24"/>
        </w:rPr>
      </w:pPr>
      <w:r w:rsidRPr="00507DCF">
        <w:rPr>
          <w:rFonts w:ascii="Times New Roman" w:hAnsi="Times New Roman" w:cs="Times New Roman"/>
          <w:b/>
          <w:sz w:val="24"/>
          <w:szCs w:val="24"/>
        </w:rPr>
        <w:t>İDARİ HİZMETLER ŞUBE MÜDÜRLÜĞÜ</w:t>
      </w:r>
    </w:p>
    <w:p w:rsidR="00232081" w:rsidRPr="00507DCF" w:rsidRDefault="00232081" w:rsidP="00817B87">
      <w:pPr>
        <w:ind w:left="0"/>
        <w:rPr>
          <w:rFonts w:ascii="Times New Roman" w:hAnsi="Times New Roman" w:cs="Times New Roman"/>
          <w:sz w:val="24"/>
          <w:szCs w:val="24"/>
        </w:rPr>
      </w:pPr>
    </w:p>
    <w:p w:rsidR="00232081" w:rsidRPr="00507DCF" w:rsidRDefault="00232081" w:rsidP="00342239">
      <w:pPr>
        <w:ind w:left="0" w:firstLine="708"/>
        <w:jc w:val="both"/>
        <w:rPr>
          <w:rFonts w:ascii="Times New Roman" w:hAnsi="Times New Roman" w:cs="Times New Roman"/>
          <w:sz w:val="24"/>
          <w:szCs w:val="24"/>
        </w:rPr>
      </w:pPr>
      <w:r w:rsidRPr="00507DCF">
        <w:rPr>
          <w:rFonts w:ascii="Times New Roman" w:hAnsi="Times New Roman" w:cs="Times New Roman"/>
          <w:sz w:val="24"/>
          <w:szCs w:val="24"/>
        </w:rPr>
        <w:t xml:space="preserve">Maaşı ödenecek personelin özlük haklarıyla ilgili derece kademe, ek gösterge, özel hizmet puanı, yan ödeme puanı, kuruluş geliştirme ödeneği, üniversite ödeneği, rapor, </w:t>
      </w:r>
      <w:proofErr w:type="spellStart"/>
      <w:r w:rsidRPr="00507DCF">
        <w:rPr>
          <w:rFonts w:ascii="Times New Roman" w:hAnsi="Times New Roman" w:cs="Times New Roman"/>
          <w:sz w:val="24"/>
          <w:szCs w:val="24"/>
        </w:rPr>
        <w:t>ünvan</w:t>
      </w:r>
      <w:proofErr w:type="spellEnd"/>
      <w:r w:rsidRPr="00507DCF">
        <w:rPr>
          <w:rFonts w:ascii="Times New Roman" w:hAnsi="Times New Roman" w:cs="Times New Roman"/>
          <w:sz w:val="24"/>
          <w:szCs w:val="24"/>
        </w:rPr>
        <w:t xml:space="preserve">, aile yardımı, çocuk yardımı, asgari geçim indirimi,  bireysel emeklilik sigortası, yabancı dil puanı </w:t>
      </w:r>
      <w:proofErr w:type="spellStart"/>
      <w:r w:rsidRPr="00507DCF">
        <w:rPr>
          <w:rFonts w:ascii="Times New Roman" w:hAnsi="Times New Roman" w:cs="Times New Roman"/>
          <w:sz w:val="24"/>
          <w:szCs w:val="24"/>
        </w:rPr>
        <w:t>v.b</w:t>
      </w:r>
      <w:proofErr w:type="spellEnd"/>
      <w:r w:rsidRPr="00507DCF">
        <w:rPr>
          <w:rFonts w:ascii="Times New Roman" w:hAnsi="Times New Roman" w:cs="Times New Roman"/>
          <w:sz w:val="24"/>
          <w:szCs w:val="24"/>
        </w:rPr>
        <w:t>. bilgiler say-2000 ve KBS programına işlemek,</w:t>
      </w:r>
    </w:p>
    <w:p w:rsidR="00232081" w:rsidRPr="00507DCF" w:rsidRDefault="00232081" w:rsidP="00342239">
      <w:pPr>
        <w:ind w:left="0"/>
        <w:jc w:val="both"/>
        <w:rPr>
          <w:rFonts w:ascii="Times New Roman" w:hAnsi="Times New Roman" w:cs="Times New Roman"/>
          <w:sz w:val="24"/>
          <w:szCs w:val="24"/>
        </w:rPr>
      </w:pPr>
    </w:p>
    <w:p w:rsidR="00232081" w:rsidRPr="00507DCF" w:rsidRDefault="00232081" w:rsidP="00342239">
      <w:pPr>
        <w:ind w:left="0" w:firstLine="708"/>
        <w:jc w:val="both"/>
        <w:rPr>
          <w:rFonts w:ascii="Times New Roman" w:hAnsi="Times New Roman" w:cs="Times New Roman"/>
          <w:sz w:val="24"/>
          <w:szCs w:val="24"/>
        </w:rPr>
      </w:pPr>
      <w:r w:rsidRPr="00507DCF">
        <w:rPr>
          <w:rFonts w:ascii="Times New Roman" w:hAnsi="Times New Roman" w:cs="Times New Roman"/>
          <w:sz w:val="24"/>
          <w:szCs w:val="24"/>
        </w:rPr>
        <w:t>Taşınır Malların, Yönetmelikte belirtilen usule uygun şekilde giriş çıkış kaydı, depolama, tasnif, koruma, zimmet, terkin, devir ve sayım işlemlerini yapmak,</w:t>
      </w:r>
    </w:p>
    <w:p w:rsidR="00232081" w:rsidRPr="00507DCF" w:rsidRDefault="00232081" w:rsidP="00342239">
      <w:pPr>
        <w:ind w:left="0"/>
        <w:jc w:val="both"/>
        <w:rPr>
          <w:rFonts w:ascii="Times New Roman" w:hAnsi="Times New Roman" w:cs="Times New Roman"/>
          <w:sz w:val="24"/>
          <w:szCs w:val="24"/>
        </w:rPr>
      </w:pPr>
    </w:p>
    <w:p w:rsidR="00232081" w:rsidRPr="00E31409" w:rsidRDefault="00232081" w:rsidP="00342239">
      <w:pPr>
        <w:pStyle w:val="NormalWeb"/>
        <w:ind w:firstLine="708"/>
        <w:jc w:val="both"/>
      </w:pPr>
      <w:r w:rsidRPr="00E31409">
        <w:lastRenderedPageBreak/>
        <w:t>Daire Başkanlığımız</w:t>
      </w:r>
      <w:r>
        <w:t xml:space="preserve">ın </w:t>
      </w:r>
      <w:r w:rsidRPr="00E31409">
        <w:t>ödenek durumlarını, gelir gider hesaplarını, serbest bırakma, aktarma işlemlerini takip etmek, ek ödenek isteklerini ilgili birimlere bildirmek,  performans bütçe taslağını hazırlamak, faaliyet raporları ve stratejik planları hazırlamak.</w:t>
      </w:r>
    </w:p>
    <w:p w:rsidR="00232081" w:rsidRPr="00507DCF" w:rsidRDefault="00232081" w:rsidP="00232081">
      <w:pPr>
        <w:pStyle w:val="Gvdemetni1"/>
        <w:shd w:val="clear" w:color="auto" w:fill="auto"/>
        <w:tabs>
          <w:tab w:val="left" w:pos="888"/>
        </w:tabs>
        <w:spacing w:after="120" w:line="298" w:lineRule="exact"/>
        <w:ind w:firstLine="0"/>
        <w:jc w:val="both"/>
        <w:rPr>
          <w:rFonts w:ascii="Times New Roman" w:hAnsi="Times New Roman" w:cs="Times New Roman"/>
          <w:b/>
          <w:sz w:val="24"/>
          <w:szCs w:val="24"/>
        </w:rPr>
      </w:pPr>
      <w:r w:rsidRPr="00507DCF">
        <w:rPr>
          <w:rFonts w:ascii="Times New Roman" w:hAnsi="Times New Roman" w:cs="Times New Roman"/>
          <w:b/>
          <w:sz w:val="24"/>
          <w:szCs w:val="24"/>
        </w:rPr>
        <w:t>SİVİL SAVUNMA UZMANLIĞI</w:t>
      </w:r>
    </w:p>
    <w:p w:rsidR="00D16727" w:rsidRPr="00507DCF" w:rsidRDefault="00D16727" w:rsidP="00342239">
      <w:pPr>
        <w:pStyle w:val="NormalWeb"/>
        <w:ind w:firstLine="708"/>
        <w:jc w:val="both"/>
      </w:pPr>
      <w:r w:rsidRPr="00507DCF">
        <w:t xml:space="preserve">7126 Sayılı Sivil Savunma Kanunu ve bu çerçevede yayınlanan ve halen yürürlükte bulunan Tüzükler, Yönetmelikler ile </w:t>
      </w:r>
      <w:r w:rsidR="00A868FB" w:rsidRPr="00507DCF">
        <w:t>Topyekûn</w:t>
      </w:r>
      <w:r w:rsidRPr="00507DCF">
        <w:t xml:space="preserve"> Savunma Sivil Hizmetleri (Seferberlik ve Savaş Hali Hazırlıkları, Koruyucu Güvenlik Hizmetleri ve Sivil Savunma Hizmetleri) Kurumun en üst yetkilisinin sorumluluğuna verilmiştir. </w:t>
      </w:r>
      <w:r w:rsidR="00A868FB">
        <w:t xml:space="preserve">Adıyaman </w:t>
      </w:r>
      <w:r w:rsidR="00A868FB" w:rsidRPr="00507DCF">
        <w:t>Üniversitesi</w:t>
      </w:r>
      <w:r w:rsidRPr="00507DCF">
        <w:t xml:space="preserve"> Rektörlüğünde ise verilen bu sorumlulukların hizmetlerinin icrası Rektör adına Sivil Savunma Uzmanı tarafından yerine getirilmektedir.</w:t>
      </w:r>
    </w:p>
    <w:p w:rsidR="00D16727" w:rsidRPr="00507DCF" w:rsidRDefault="00D16727" w:rsidP="00D16727">
      <w:pPr>
        <w:pStyle w:val="NormalWeb"/>
        <w:ind w:left="709"/>
      </w:pPr>
      <w:r w:rsidRPr="00507DCF">
        <w:t>Buna Göre;</w:t>
      </w:r>
    </w:p>
    <w:p w:rsidR="00D16727" w:rsidRPr="00E56913" w:rsidRDefault="00BB4EC4" w:rsidP="00BA6F28">
      <w:pPr>
        <w:pStyle w:val="NormalWeb"/>
        <w:numPr>
          <w:ilvl w:val="0"/>
          <w:numId w:val="47"/>
        </w:numPr>
      </w:pPr>
      <w:r>
        <w:t>Si</w:t>
      </w:r>
      <w:r w:rsidR="00D16727" w:rsidRPr="00E56913">
        <w:t xml:space="preserve">vil  Savunma  Planı  iş  ve  işlemleri,   (Rektörlük,   </w:t>
      </w:r>
      <w:r>
        <w:t>Fakülteler,   Yüksekokullar,</w:t>
      </w:r>
      <w:r w:rsidR="00D16727" w:rsidRPr="00E56913">
        <w:t xml:space="preserve"> Lojmanlar ve Sosyal Tesisleri kapsayan)</w:t>
      </w:r>
    </w:p>
    <w:p w:rsidR="00D16727" w:rsidRPr="00E56913" w:rsidRDefault="00D16727" w:rsidP="00BA6F28">
      <w:pPr>
        <w:pStyle w:val="NormalWeb"/>
        <w:numPr>
          <w:ilvl w:val="0"/>
          <w:numId w:val="47"/>
        </w:numPr>
        <w:spacing w:before="0" w:beforeAutospacing="0" w:after="0" w:afterAutospacing="0"/>
        <w:rPr>
          <w:rStyle w:val="Gl"/>
          <w:b w:val="0"/>
        </w:rPr>
      </w:pPr>
      <w:r w:rsidRPr="00E56913">
        <w:rPr>
          <w:rStyle w:val="Gl"/>
          <w:b w:val="0"/>
        </w:rPr>
        <w:t>Sivil savunma komisyonu oluşturmak ve plan hazırlamak, Rektörlük Makamı ile Adıya</w:t>
      </w:r>
      <w:r w:rsidR="00BA6F28">
        <w:rPr>
          <w:rStyle w:val="Gl"/>
          <w:b w:val="0"/>
        </w:rPr>
        <w:t>man Valiliğinin onayını almak.</w:t>
      </w:r>
    </w:p>
    <w:p w:rsidR="00D16727" w:rsidRPr="00E56913" w:rsidRDefault="00D16727" w:rsidP="00BA6F28">
      <w:pPr>
        <w:pStyle w:val="NormalWeb"/>
        <w:numPr>
          <w:ilvl w:val="0"/>
          <w:numId w:val="47"/>
        </w:numPr>
        <w:spacing w:before="0" w:beforeAutospacing="0" w:after="0" w:afterAutospacing="0"/>
        <w:rPr>
          <w:rStyle w:val="Gl"/>
          <w:b w:val="0"/>
        </w:rPr>
      </w:pPr>
      <w:r w:rsidRPr="00E56913">
        <w:rPr>
          <w:rStyle w:val="Gl"/>
          <w:b w:val="0"/>
        </w:rPr>
        <w:t>Sivil savunma servisleri oluşturma iş ve işlemlerini</w:t>
      </w:r>
    </w:p>
    <w:p w:rsidR="00D16727" w:rsidRPr="00E56913" w:rsidRDefault="00D16727" w:rsidP="00BA6F28">
      <w:pPr>
        <w:pStyle w:val="NormalWeb"/>
        <w:numPr>
          <w:ilvl w:val="0"/>
          <w:numId w:val="47"/>
        </w:numPr>
        <w:spacing w:before="0" w:beforeAutospacing="0" w:after="0" w:afterAutospacing="0"/>
        <w:rPr>
          <w:rStyle w:val="Gl"/>
          <w:b w:val="0"/>
        </w:rPr>
      </w:pPr>
      <w:r w:rsidRPr="00E56913">
        <w:rPr>
          <w:rStyle w:val="Gl"/>
          <w:b w:val="0"/>
        </w:rPr>
        <w:t xml:space="preserve">Sivil savunma servislerine tebliğ iş ve işlemlerini </w:t>
      </w:r>
    </w:p>
    <w:p w:rsidR="00D16727" w:rsidRPr="00E56913" w:rsidRDefault="00D16727" w:rsidP="00BA6F28">
      <w:pPr>
        <w:pStyle w:val="NormalWeb"/>
        <w:numPr>
          <w:ilvl w:val="0"/>
          <w:numId w:val="47"/>
        </w:numPr>
        <w:spacing w:before="0" w:beforeAutospacing="0" w:after="0" w:afterAutospacing="0"/>
      </w:pPr>
      <w:r w:rsidRPr="00E56913">
        <w:rPr>
          <w:rStyle w:val="Gl"/>
          <w:b w:val="0"/>
        </w:rPr>
        <w:t xml:space="preserve">Bina yangın güvenli sorumlularını belirlenmesi </w:t>
      </w:r>
      <w:r w:rsidR="0091265B" w:rsidRPr="00E56913">
        <w:rPr>
          <w:rStyle w:val="Gl"/>
          <w:b w:val="0"/>
        </w:rPr>
        <w:t>ve Rektörlük</w:t>
      </w:r>
      <w:r w:rsidRPr="00E56913">
        <w:rPr>
          <w:rStyle w:val="Gl"/>
          <w:b w:val="0"/>
        </w:rPr>
        <w:t xml:space="preserve"> Makamı Olur alma iş ve </w:t>
      </w:r>
      <w:r w:rsidRPr="00E56913">
        <w:rPr>
          <w:b/>
        </w:rPr>
        <w:t xml:space="preserve">  </w:t>
      </w:r>
      <w:r w:rsidRPr="00E56913">
        <w:t>işlemleri,</w:t>
      </w:r>
    </w:p>
    <w:p w:rsidR="00D16727" w:rsidRPr="00E56913" w:rsidRDefault="00D16727" w:rsidP="00BA6F28">
      <w:pPr>
        <w:pStyle w:val="NormalWeb"/>
        <w:numPr>
          <w:ilvl w:val="0"/>
          <w:numId w:val="47"/>
        </w:numPr>
        <w:spacing w:before="0" w:beforeAutospacing="0" w:after="0" w:afterAutospacing="0"/>
        <w:jc w:val="both"/>
      </w:pPr>
      <w:r w:rsidRPr="00E56913">
        <w:t>24 saat vardiyalı çalışma planı iş ve işlemleri,</w:t>
      </w:r>
    </w:p>
    <w:p w:rsidR="00D16727" w:rsidRPr="00E56913" w:rsidRDefault="00D16727" w:rsidP="00BA6F28">
      <w:pPr>
        <w:pStyle w:val="NormalWeb"/>
        <w:numPr>
          <w:ilvl w:val="0"/>
          <w:numId w:val="47"/>
        </w:numPr>
        <w:spacing w:before="0" w:beforeAutospacing="0" w:after="0" w:afterAutospacing="0"/>
      </w:pPr>
      <w:r w:rsidRPr="00E56913">
        <w:t>Detay Planlar iş ve işlemleri,</w:t>
      </w:r>
    </w:p>
    <w:p w:rsidR="00D16727" w:rsidRDefault="00D16727" w:rsidP="00BA6F28">
      <w:pPr>
        <w:pStyle w:val="NormalWeb"/>
        <w:numPr>
          <w:ilvl w:val="0"/>
          <w:numId w:val="47"/>
        </w:numPr>
        <w:spacing w:before="0" w:beforeAutospacing="0" w:after="0" w:afterAutospacing="0"/>
      </w:pPr>
      <w:r w:rsidRPr="00E56913">
        <w:t>Yangın  Yönerge  ve  Talimatları  iş  ve işlemleri, </w:t>
      </w:r>
    </w:p>
    <w:p w:rsidR="00D16727" w:rsidRDefault="00D16727" w:rsidP="00BA6F28">
      <w:pPr>
        <w:pStyle w:val="NormalWeb"/>
        <w:numPr>
          <w:ilvl w:val="0"/>
          <w:numId w:val="47"/>
        </w:numPr>
        <w:spacing w:before="0" w:beforeAutospacing="0" w:after="0" w:afterAutospacing="0"/>
      </w:pPr>
      <w:r w:rsidRPr="00E56913">
        <w:t>Milli Alar</w:t>
      </w:r>
      <w:r>
        <w:t>m Faaliyetleri iş ve işlemleri,</w:t>
      </w:r>
    </w:p>
    <w:p w:rsidR="00D16727" w:rsidRPr="00E56913" w:rsidRDefault="00D16727" w:rsidP="00BA6F28">
      <w:pPr>
        <w:pStyle w:val="NormalWeb"/>
        <w:numPr>
          <w:ilvl w:val="0"/>
          <w:numId w:val="47"/>
        </w:numPr>
        <w:spacing w:before="0" w:beforeAutospacing="0" w:after="0" w:afterAutospacing="0"/>
        <w:jc w:val="both"/>
      </w:pPr>
      <w:r>
        <w:t>Ü</w:t>
      </w:r>
      <w:r w:rsidRPr="00E56913">
        <w:t xml:space="preserve">niversitemizde  çalışan  tüm  personel  ve  aileleri   ile   </w:t>
      </w:r>
      <w:r>
        <w:t xml:space="preserve"> </w:t>
      </w:r>
      <w:r w:rsidR="00BA6F28">
        <w:t xml:space="preserve">Öğrencilere </w:t>
      </w:r>
      <w:r w:rsidRPr="00E56913">
        <w:t>hazırlanac</w:t>
      </w:r>
      <w:r w:rsidR="00BA6F28">
        <w:t>a</w:t>
      </w:r>
      <w:r w:rsidRPr="00E56913">
        <w:t>k  programlar  dâhilinde  Sivil  Savunma,  Yangın</w:t>
      </w:r>
      <w:r w:rsidR="0091265B">
        <w:t>,   Doğal  Afetle</w:t>
      </w:r>
      <w:r w:rsidR="00BA6F28">
        <w:t xml:space="preserve">r ve </w:t>
      </w:r>
      <w:r w:rsidR="0091265B">
        <w:t>Korunma</w:t>
      </w:r>
      <w:r w:rsidRPr="00E56913">
        <w:t xml:space="preserve"> Yö</w:t>
      </w:r>
      <w:r w:rsidR="0091265B">
        <w:t>ntem</w:t>
      </w:r>
      <w:r w:rsidRPr="00E56913">
        <w:t>leri  konularında eğitimler verilmesi iş ve işlemleri,</w:t>
      </w:r>
    </w:p>
    <w:p w:rsidR="00D16727" w:rsidRPr="00E31409" w:rsidRDefault="00D16727" w:rsidP="00BA6F28">
      <w:pPr>
        <w:pStyle w:val="NormalWeb"/>
        <w:ind w:firstLine="360"/>
        <w:jc w:val="both"/>
      </w:pPr>
      <w:r w:rsidRPr="00E56913">
        <w:t>Sivil Savunma Uzmanlığınca yürütülmektedir.</w:t>
      </w:r>
      <w:r w:rsidRPr="00E31409">
        <w:t> </w:t>
      </w:r>
    </w:p>
    <w:p w:rsidR="00193C77" w:rsidRDefault="00193C77" w:rsidP="00817B87">
      <w:pPr>
        <w:autoSpaceDE w:val="0"/>
        <w:autoSpaceDN w:val="0"/>
        <w:adjustRightInd w:val="0"/>
        <w:spacing w:line="312" w:lineRule="auto"/>
        <w:ind w:left="0"/>
        <w:jc w:val="both"/>
        <w:rPr>
          <w:rFonts w:ascii="Times New Roman" w:hAnsi="Times New Roman" w:cs="Times New Roman"/>
          <w:i/>
          <w:sz w:val="24"/>
          <w:szCs w:val="24"/>
        </w:rPr>
      </w:pPr>
    </w:p>
    <w:p w:rsidR="00BA2FBF" w:rsidRPr="0091265B" w:rsidRDefault="00BA2FBF" w:rsidP="00817B87">
      <w:pPr>
        <w:autoSpaceDE w:val="0"/>
        <w:autoSpaceDN w:val="0"/>
        <w:adjustRightInd w:val="0"/>
        <w:spacing w:line="312" w:lineRule="auto"/>
        <w:ind w:left="0"/>
        <w:jc w:val="both"/>
        <w:rPr>
          <w:rFonts w:ascii="Times New Roman" w:hAnsi="Times New Roman" w:cs="Times New Roman"/>
          <w:i/>
          <w:sz w:val="24"/>
          <w:szCs w:val="24"/>
        </w:rPr>
      </w:pPr>
    </w:p>
    <w:p w:rsidR="00BA2FBF" w:rsidRDefault="00BA2FBF" w:rsidP="00817B87">
      <w:pPr>
        <w:autoSpaceDE w:val="0"/>
        <w:autoSpaceDN w:val="0"/>
        <w:adjustRightInd w:val="0"/>
        <w:spacing w:line="312" w:lineRule="auto"/>
        <w:ind w:left="0"/>
        <w:jc w:val="both"/>
        <w:rPr>
          <w:rFonts w:ascii="Times New Roman" w:hAnsi="Times New Roman" w:cs="Times New Roman"/>
          <w:i/>
          <w:sz w:val="24"/>
          <w:szCs w:val="24"/>
        </w:rPr>
      </w:pPr>
    </w:p>
    <w:p w:rsidR="00BA2FBF" w:rsidRDefault="00BA2FBF" w:rsidP="00817B87">
      <w:pPr>
        <w:autoSpaceDE w:val="0"/>
        <w:autoSpaceDN w:val="0"/>
        <w:adjustRightInd w:val="0"/>
        <w:spacing w:line="312" w:lineRule="auto"/>
        <w:ind w:left="0"/>
        <w:jc w:val="both"/>
        <w:rPr>
          <w:rFonts w:ascii="Times New Roman" w:hAnsi="Times New Roman" w:cs="Times New Roman"/>
          <w:i/>
          <w:sz w:val="24"/>
          <w:szCs w:val="24"/>
        </w:rPr>
      </w:pPr>
    </w:p>
    <w:p w:rsidR="00BA2FBF" w:rsidRDefault="00BA2FBF" w:rsidP="00817B87">
      <w:pPr>
        <w:autoSpaceDE w:val="0"/>
        <w:autoSpaceDN w:val="0"/>
        <w:adjustRightInd w:val="0"/>
        <w:spacing w:line="312" w:lineRule="auto"/>
        <w:ind w:left="0"/>
        <w:jc w:val="both"/>
        <w:rPr>
          <w:rFonts w:ascii="Times New Roman" w:hAnsi="Times New Roman" w:cs="Times New Roman"/>
          <w:i/>
          <w:sz w:val="24"/>
          <w:szCs w:val="24"/>
        </w:rPr>
      </w:pPr>
    </w:p>
    <w:p w:rsidR="00BA2FBF" w:rsidRDefault="00BA2FBF" w:rsidP="00817B87">
      <w:pPr>
        <w:autoSpaceDE w:val="0"/>
        <w:autoSpaceDN w:val="0"/>
        <w:adjustRightInd w:val="0"/>
        <w:spacing w:line="312" w:lineRule="auto"/>
        <w:ind w:left="0"/>
        <w:jc w:val="both"/>
        <w:rPr>
          <w:rFonts w:ascii="Times New Roman" w:hAnsi="Times New Roman" w:cs="Times New Roman"/>
          <w:i/>
          <w:sz w:val="24"/>
          <w:szCs w:val="24"/>
        </w:rPr>
      </w:pPr>
    </w:p>
    <w:p w:rsidR="00BA2FBF" w:rsidRDefault="00BA2FBF" w:rsidP="00817B87">
      <w:pPr>
        <w:autoSpaceDE w:val="0"/>
        <w:autoSpaceDN w:val="0"/>
        <w:adjustRightInd w:val="0"/>
        <w:spacing w:line="312" w:lineRule="auto"/>
        <w:ind w:left="0"/>
        <w:jc w:val="both"/>
        <w:rPr>
          <w:rFonts w:ascii="Times New Roman" w:hAnsi="Times New Roman" w:cs="Times New Roman"/>
          <w:sz w:val="24"/>
          <w:szCs w:val="24"/>
        </w:rPr>
      </w:pPr>
    </w:p>
    <w:p w:rsidR="00750EC3" w:rsidRDefault="00750EC3" w:rsidP="00817B87">
      <w:pPr>
        <w:autoSpaceDE w:val="0"/>
        <w:autoSpaceDN w:val="0"/>
        <w:adjustRightInd w:val="0"/>
        <w:spacing w:line="312" w:lineRule="auto"/>
        <w:ind w:left="0"/>
        <w:jc w:val="both"/>
        <w:rPr>
          <w:rFonts w:ascii="Times New Roman" w:hAnsi="Times New Roman" w:cs="Times New Roman"/>
          <w:sz w:val="24"/>
          <w:szCs w:val="24"/>
        </w:rPr>
      </w:pPr>
    </w:p>
    <w:p w:rsidR="00750EC3" w:rsidRDefault="00750EC3" w:rsidP="00817B87">
      <w:pPr>
        <w:autoSpaceDE w:val="0"/>
        <w:autoSpaceDN w:val="0"/>
        <w:adjustRightInd w:val="0"/>
        <w:spacing w:line="312" w:lineRule="auto"/>
        <w:ind w:left="0"/>
        <w:jc w:val="both"/>
        <w:rPr>
          <w:rFonts w:ascii="Times New Roman" w:hAnsi="Times New Roman" w:cs="Times New Roman"/>
          <w:sz w:val="24"/>
          <w:szCs w:val="24"/>
        </w:rPr>
      </w:pPr>
    </w:p>
    <w:p w:rsidR="00750EC3" w:rsidRDefault="00750EC3" w:rsidP="00817B87">
      <w:pPr>
        <w:autoSpaceDE w:val="0"/>
        <w:autoSpaceDN w:val="0"/>
        <w:adjustRightInd w:val="0"/>
        <w:spacing w:line="312" w:lineRule="auto"/>
        <w:ind w:left="0"/>
        <w:jc w:val="both"/>
        <w:rPr>
          <w:rFonts w:ascii="Times New Roman" w:hAnsi="Times New Roman" w:cs="Times New Roman"/>
          <w:sz w:val="24"/>
          <w:szCs w:val="24"/>
        </w:rPr>
      </w:pPr>
    </w:p>
    <w:p w:rsidR="00750EC3" w:rsidRDefault="00750EC3" w:rsidP="00817B87">
      <w:pPr>
        <w:autoSpaceDE w:val="0"/>
        <w:autoSpaceDN w:val="0"/>
        <w:adjustRightInd w:val="0"/>
        <w:spacing w:line="312" w:lineRule="auto"/>
        <w:ind w:left="0"/>
        <w:jc w:val="both"/>
        <w:rPr>
          <w:rFonts w:ascii="Times New Roman" w:hAnsi="Times New Roman" w:cs="Times New Roman"/>
          <w:sz w:val="24"/>
          <w:szCs w:val="24"/>
        </w:rPr>
      </w:pPr>
    </w:p>
    <w:p w:rsidR="00750EC3" w:rsidRDefault="00750EC3" w:rsidP="00817B87">
      <w:pPr>
        <w:autoSpaceDE w:val="0"/>
        <w:autoSpaceDN w:val="0"/>
        <w:adjustRightInd w:val="0"/>
        <w:spacing w:line="312" w:lineRule="auto"/>
        <w:ind w:left="0"/>
        <w:jc w:val="both"/>
        <w:rPr>
          <w:rFonts w:ascii="Times New Roman" w:hAnsi="Times New Roman" w:cs="Times New Roman"/>
          <w:sz w:val="24"/>
          <w:szCs w:val="24"/>
        </w:rPr>
      </w:pPr>
    </w:p>
    <w:p w:rsidR="00BA6F28" w:rsidRDefault="00BA6F28">
      <w:pPr>
        <w:rPr>
          <w:rFonts w:ascii="Times New Roman" w:hAnsi="Times New Roman" w:cs="Times New Roman"/>
          <w:b/>
          <w:sz w:val="24"/>
          <w:szCs w:val="24"/>
        </w:rPr>
      </w:pPr>
      <w:r>
        <w:rPr>
          <w:rFonts w:ascii="Times New Roman" w:hAnsi="Times New Roman" w:cs="Times New Roman"/>
          <w:b/>
          <w:sz w:val="24"/>
          <w:szCs w:val="24"/>
        </w:rPr>
        <w:br w:type="page"/>
      </w:r>
    </w:p>
    <w:p w:rsidR="008E32EE" w:rsidRDefault="00E20608" w:rsidP="00817B87">
      <w:pPr>
        <w:autoSpaceDE w:val="0"/>
        <w:autoSpaceDN w:val="0"/>
        <w:adjustRightInd w:val="0"/>
        <w:spacing w:line="312" w:lineRule="auto"/>
        <w:ind w:left="0"/>
        <w:jc w:val="both"/>
        <w:rPr>
          <w:rFonts w:ascii="Times New Roman" w:hAnsi="Times New Roman" w:cs="Times New Roman"/>
          <w:b/>
          <w:sz w:val="24"/>
          <w:szCs w:val="24"/>
        </w:rPr>
      </w:pPr>
      <w:r w:rsidRPr="00E20608">
        <w:rPr>
          <w:rFonts w:ascii="Times New Roman" w:hAnsi="Times New Roman" w:cs="Times New Roman"/>
          <w:b/>
          <w:sz w:val="24"/>
          <w:szCs w:val="24"/>
        </w:rPr>
        <w:lastRenderedPageBreak/>
        <w:t>2.3 Örgütlenme</w:t>
      </w:r>
    </w:p>
    <w:p w:rsidR="00B64034" w:rsidRPr="00E20608" w:rsidRDefault="00B64034" w:rsidP="00817B87">
      <w:pPr>
        <w:autoSpaceDE w:val="0"/>
        <w:autoSpaceDN w:val="0"/>
        <w:adjustRightInd w:val="0"/>
        <w:spacing w:line="312" w:lineRule="auto"/>
        <w:ind w:left="0"/>
        <w:jc w:val="both"/>
        <w:rPr>
          <w:rFonts w:ascii="Times New Roman" w:hAnsi="Times New Roman" w:cs="Times New Roman"/>
          <w:b/>
          <w:sz w:val="24"/>
          <w:szCs w:val="24"/>
        </w:rPr>
      </w:pPr>
    </w:p>
    <w:p w:rsidR="008E32EE" w:rsidRDefault="00CE1406" w:rsidP="00DF6681">
      <w:pPr>
        <w:autoSpaceDE w:val="0"/>
        <w:autoSpaceDN w:val="0"/>
        <w:adjustRightInd w:val="0"/>
        <w:spacing w:line="312" w:lineRule="auto"/>
        <w:ind w:left="-567"/>
        <w:jc w:val="both"/>
        <w:rPr>
          <w:rFonts w:ascii="Times New Roman" w:hAnsi="Times New Roman" w:cs="Times New Roman"/>
          <w:i/>
          <w:sz w:val="24"/>
          <w:szCs w:val="24"/>
        </w:rPr>
      </w:pPr>
      <w:r>
        <w:rPr>
          <w:noProof/>
        </w:rPr>
        <w:drawing>
          <wp:inline distT="0" distB="0" distL="0" distR="0" wp14:anchorId="4244BF61" wp14:editId="626ECEC4">
            <wp:extent cx="6610350" cy="8286750"/>
            <wp:effectExtent l="57150" t="0" r="571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D30CA" w:rsidRPr="006F1522" w:rsidRDefault="002D30CA" w:rsidP="002D30CA">
      <w:pPr>
        <w:pStyle w:val="Balk3"/>
        <w:ind w:left="0"/>
        <w:rPr>
          <w:rFonts w:ascii="Times New Roman" w:hAnsi="Times New Roman" w:cs="Times New Roman"/>
          <w:b/>
          <w:color w:val="auto"/>
        </w:rPr>
      </w:pPr>
      <w:bookmarkStart w:id="7" w:name="_Toc388970281"/>
      <w:r w:rsidRPr="006F1522">
        <w:rPr>
          <w:rFonts w:ascii="Times New Roman" w:eastAsiaTheme="minorHAnsi" w:hAnsi="Times New Roman" w:cs="Times New Roman"/>
          <w:b/>
          <w:color w:val="auto"/>
        </w:rPr>
        <w:lastRenderedPageBreak/>
        <w:t>2.4.Fiziki Durum</w:t>
      </w:r>
      <w:bookmarkEnd w:id="7"/>
    </w:p>
    <w:p w:rsidR="00BA1E5D" w:rsidRDefault="002D30CA" w:rsidP="00BA1E5D">
      <w:pPr>
        <w:ind w:left="0"/>
        <w:rPr>
          <w:rFonts w:ascii="Times New Roman" w:hAnsi="Times New Roman" w:cs="Times New Roman"/>
        </w:rPr>
      </w:pPr>
      <w:r>
        <w:rPr>
          <w:rFonts w:ascii="Times New Roman" w:hAnsi="Times New Roman" w:cs="Times New Roman"/>
        </w:rPr>
        <w:t xml:space="preserve">                       </w:t>
      </w:r>
      <w:r w:rsidR="00BA1E5D">
        <w:rPr>
          <w:rFonts w:ascii="Times New Roman" w:hAnsi="Times New Roman" w:cs="Times New Roman"/>
        </w:rPr>
        <w:t xml:space="preserve">                        </w:t>
      </w:r>
    </w:p>
    <w:p w:rsidR="00BA1E5D" w:rsidRPr="00BA1E5D" w:rsidRDefault="002D30CA" w:rsidP="00BA1E5D">
      <w:pPr>
        <w:ind w:left="0"/>
        <w:rPr>
          <w:rFonts w:ascii="Times New Roman" w:hAnsi="Times New Roman" w:cs="Times New Roman"/>
        </w:rPr>
      </w:pPr>
      <w:r w:rsidRPr="006600C9">
        <w:rPr>
          <w:rFonts w:ascii="Times New Roman" w:hAnsi="Times New Roman" w:cs="Times New Roman"/>
          <w:b/>
        </w:rPr>
        <w:t xml:space="preserve">     </w:t>
      </w:r>
      <w:r>
        <w:rPr>
          <w:rFonts w:ascii="Times New Roman" w:hAnsi="Times New Roman" w:cs="Times New Roman"/>
          <w:b/>
        </w:rPr>
        <w:t xml:space="preserve">    </w:t>
      </w:r>
      <w:r w:rsidRPr="006600C9">
        <w:rPr>
          <w:rFonts w:ascii="Times New Roman" w:hAnsi="Times New Roman" w:cs="Times New Roman"/>
          <w:b/>
        </w:rPr>
        <w:t xml:space="preserve"> </w:t>
      </w:r>
      <w:r w:rsidR="00BA1E5D">
        <w:rPr>
          <w:rFonts w:ascii="Times New Roman" w:hAnsi="Times New Roman" w:cs="Times New Roman"/>
          <w:b/>
          <w:sz w:val="24"/>
          <w:szCs w:val="24"/>
        </w:rPr>
        <w:t>HİZMET ALANLARI</w:t>
      </w:r>
    </w:p>
    <w:p w:rsidR="00BA1E5D" w:rsidRDefault="00BA1E5D" w:rsidP="00BA1E5D">
      <w:pPr>
        <w:tabs>
          <w:tab w:val="left" w:pos="2340"/>
        </w:tabs>
        <w:ind w:left="0" w:firstLine="708"/>
        <w:jc w:val="both"/>
        <w:rPr>
          <w:rFonts w:ascii="Times New Roman" w:hAnsi="Times New Roman" w:cs="Times New Roman"/>
          <w:sz w:val="24"/>
          <w:szCs w:val="24"/>
        </w:rPr>
      </w:pPr>
    </w:p>
    <w:tbl>
      <w:tblPr>
        <w:tblW w:w="8789" w:type="dxa"/>
        <w:tblInd w:w="-10" w:type="dxa"/>
        <w:tblCellMar>
          <w:left w:w="70" w:type="dxa"/>
          <w:right w:w="70" w:type="dxa"/>
        </w:tblCellMar>
        <w:tblLook w:val="04A0" w:firstRow="1" w:lastRow="0" w:firstColumn="1" w:lastColumn="0" w:noHBand="0" w:noVBand="1"/>
      </w:tblPr>
      <w:tblGrid>
        <w:gridCol w:w="3520"/>
        <w:gridCol w:w="1780"/>
        <w:gridCol w:w="1363"/>
        <w:gridCol w:w="2126"/>
      </w:tblGrid>
      <w:tr w:rsidR="00BA1E5D" w:rsidTr="00BA1E5D">
        <w:trPr>
          <w:trHeight w:val="930"/>
        </w:trPr>
        <w:tc>
          <w:tcPr>
            <w:tcW w:w="3520"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BA1E5D" w:rsidRDefault="00BA1E5D">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HİZMET ALANLARI</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BA1E5D" w:rsidRDefault="00BA1E5D">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Ofis Sayısı</w:t>
            </w:r>
          </w:p>
        </w:tc>
        <w:tc>
          <w:tcPr>
            <w:tcW w:w="1363" w:type="dxa"/>
            <w:tcBorders>
              <w:top w:val="single" w:sz="8" w:space="0" w:color="auto"/>
              <w:left w:val="nil"/>
              <w:bottom w:val="nil"/>
              <w:right w:val="single" w:sz="8" w:space="0" w:color="auto"/>
            </w:tcBorders>
            <w:shd w:val="clear" w:color="auto" w:fill="8DB3E2"/>
            <w:vAlign w:val="center"/>
            <w:hideMark/>
          </w:tcPr>
          <w:p w:rsidR="00BA1E5D" w:rsidRPr="003C063F" w:rsidRDefault="00BA1E5D">
            <w:pPr>
              <w:ind w:left="0"/>
              <w:jc w:val="center"/>
              <w:rPr>
                <w:rFonts w:ascii="Times New Roman" w:eastAsia="Times New Roman" w:hAnsi="Times New Roman" w:cs="Times New Roman"/>
                <w:b/>
                <w:bCs/>
                <w:color w:val="000000"/>
                <w:sz w:val="24"/>
                <w:szCs w:val="24"/>
              </w:rPr>
            </w:pPr>
            <w:r w:rsidRPr="003C063F">
              <w:rPr>
                <w:rFonts w:ascii="Times New Roman" w:eastAsia="Times New Roman" w:hAnsi="Times New Roman" w:cs="Times New Roman"/>
                <w:b/>
                <w:bCs/>
                <w:color w:val="000000"/>
                <w:sz w:val="24"/>
                <w:szCs w:val="24"/>
              </w:rPr>
              <w:t xml:space="preserve">Alan </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8DB3E2"/>
            <w:vAlign w:val="center"/>
            <w:hideMark/>
          </w:tcPr>
          <w:p w:rsidR="00BA1E5D" w:rsidRDefault="00BA1E5D">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Kullanan Kişi Sayısı</w:t>
            </w:r>
          </w:p>
        </w:tc>
      </w:tr>
      <w:tr w:rsidR="00BA1E5D" w:rsidTr="00BA1E5D">
        <w:trPr>
          <w:trHeight w:val="3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A1E5D" w:rsidRDefault="00BA1E5D">
            <w:pPr>
              <w:ind w:left="0"/>
              <w:rPr>
                <w:rFonts w:ascii="Times New Roman" w:eastAsia="Times New Roman" w:hAnsi="Times New Roman" w:cs="Times New Roman"/>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A1E5D" w:rsidRDefault="00BA1E5D">
            <w:pPr>
              <w:ind w:left="0"/>
              <w:rPr>
                <w:rFonts w:ascii="Times New Roman" w:eastAsia="Times New Roman" w:hAnsi="Times New Roman" w:cs="Times New Roman"/>
                <w:b/>
                <w:bCs/>
                <w:color w:val="000000"/>
                <w:sz w:val="24"/>
                <w:szCs w:val="24"/>
              </w:rPr>
            </w:pPr>
          </w:p>
        </w:tc>
        <w:tc>
          <w:tcPr>
            <w:tcW w:w="1363" w:type="dxa"/>
            <w:tcBorders>
              <w:top w:val="nil"/>
              <w:left w:val="nil"/>
              <w:bottom w:val="single" w:sz="8" w:space="0" w:color="auto"/>
              <w:right w:val="single" w:sz="8" w:space="0" w:color="auto"/>
            </w:tcBorders>
            <w:shd w:val="clear" w:color="auto" w:fill="8DB3E2"/>
            <w:vAlign w:val="center"/>
            <w:hideMark/>
          </w:tcPr>
          <w:p w:rsidR="00BA1E5D" w:rsidRPr="003C063F" w:rsidRDefault="00BA1E5D">
            <w:pPr>
              <w:ind w:left="0"/>
              <w:jc w:val="center"/>
              <w:rPr>
                <w:rFonts w:ascii="Times New Roman" w:eastAsia="Times New Roman" w:hAnsi="Times New Roman" w:cs="Times New Roman"/>
                <w:b/>
                <w:bCs/>
                <w:color w:val="000000"/>
                <w:sz w:val="24"/>
                <w:szCs w:val="24"/>
              </w:rPr>
            </w:pPr>
            <w:r w:rsidRPr="003C063F">
              <w:rPr>
                <w:rFonts w:ascii="Times New Roman" w:eastAsia="Times New Roman" w:hAnsi="Times New Roman" w:cs="Times New Roman"/>
                <w:b/>
                <w:bCs/>
                <w:color w:val="000000"/>
                <w:sz w:val="24"/>
                <w:szCs w:val="24"/>
              </w:rPr>
              <w:t>(m²)</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BA1E5D" w:rsidRDefault="00BA1E5D">
            <w:pPr>
              <w:ind w:left="0"/>
              <w:rPr>
                <w:rFonts w:ascii="Times New Roman" w:eastAsia="Times New Roman" w:hAnsi="Times New Roman" w:cs="Times New Roman"/>
                <w:b/>
                <w:bCs/>
                <w:color w:val="000000"/>
                <w:sz w:val="24"/>
                <w:szCs w:val="24"/>
              </w:rPr>
            </w:pPr>
          </w:p>
        </w:tc>
      </w:tr>
      <w:tr w:rsidR="00BA1E5D" w:rsidTr="00BA1E5D">
        <w:trPr>
          <w:trHeight w:val="660"/>
        </w:trPr>
        <w:tc>
          <w:tcPr>
            <w:tcW w:w="3520" w:type="dxa"/>
            <w:tcBorders>
              <w:top w:val="nil"/>
              <w:left w:val="single" w:sz="8" w:space="0" w:color="auto"/>
              <w:bottom w:val="single" w:sz="8" w:space="0" w:color="auto"/>
              <w:right w:val="single" w:sz="8" w:space="0" w:color="auto"/>
            </w:tcBorders>
            <w:vAlign w:val="center"/>
            <w:hideMark/>
          </w:tcPr>
          <w:p w:rsidR="00BA1E5D" w:rsidRDefault="00BA1E5D">
            <w:pP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İdari Personel Hizmet Alanları</w:t>
            </w:r>
          </w:p>
        </w:tc>
        <w:tc>
          <w:tcPr>
            <w:tcW w:w="1780" w:type="dxa"/>
            <w:tcBorders>
              <w:top w:val="nil"/>
              <w:left w:val="nil"/>
              <w:bottom w:val="single" w:sz="8" w:space="0" w:color="auto"/>
              <w:right w:val="single" w:sz="8" w:space="0" w:color="auto"/>
            </w:tcBorders>
            <w:vAlign w:val="center"/>
            <w:hideMark/>
          </w:tcPr>
          <w:p w:rsidR="00BA1E5D" w:rsidRPr="00BA1E5D" w:rsidRDefault="00291BF0" w:rsidP="00BA1E5D">
            <w:pPr>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363" w:type="dxa"/>
            <w:tcBorders>
              <w:top w:val="nil"/>
              <w:left w:val="nil"/>
              <w:bottom w:val="single" w:sz="8" w:space="0" w:color="auto"/>
              <w:right w:val="single" w:sz="8" w:space="0" w:color="auto"/>
            </w:tcBorders>
            <w:vAlign w:val="center"/>
            <w:hideMark/>
          </w:tcPr>
          <w:p w:rsidR="00BA1E5D" w:rsidRPr="00D3769F" w:rsidRDefault="00BA1E5D">
            <w:pPr>
              <w:ind w:left="0"/>
              <w:jc w:val="both"/>
              <w:rPr>
                <w:rFonts w:ascii="Times New Roman" w:eastAsia="Times New Roman" w:hAnsi="Times New Roman" w:cs="Times New Roman"/>
                <w:b/>
                <w:color w:val="000000"/>
                <w:sz w:val="24"/>
                <w:szCs w:val="24"/>
                <w:highlight w:val="yellow"/>
              </w:rPr>
            </w:pPr>
            <w:r w:rsidRPr="00D3769F">
              <w:rPr>
                <w:rFonts w:ascii="Times New Roman" w:eastAsia="Times New Roman" w:hAnsi="Times New Roman" w:cs="Times New Roman"/>
                <w:color w:val="000000"/>
                <w:sz w:val="24"/>
                <w:szCs w:val="24"/>
              </w:rPr>
              <w:t> </w:t>
            </w:r>
            <w:r w:rsidR="00D3769F" w:rsidRPr="00D3769F">
              <w:rPr>
                <w:rFonts w:ascii="Times New Roman" w:eastAsia="Times New Roman" w:hAnsi="Times New Roman" w:cs="Times New Roman"/>
                <w:b/>
                <w:color w:val="000000"/>
                <w:sz w:val="24"/>
                <w:szCs w:val="24"/>
              </w:rPr>
              <w:t>125</w:t>
            </w:r>
          </w:p>
        </w:tc>
        <w:tc>
          <w:tcPr>
            <w:tcW w:w="2126" w:type="dxa"/>
            <w:tcBorders>
              <w:top w:val="nil"/>
              <w:left w:val="nil"/>
              <w:bottom w:val="single" w:sz="8" w:space="0" w:color="auto"/>
              <w:right w:val="single" w:sz="8" w:space="0" w:color="auto"/>
            </w:tcBorders>
            <w:vAlign w:val="center"/>
            <w:hideMark/>
          </w:tcPr>
          <w:p w:rsidR="00BA1E5D" w:rsidRPr="00BA1E5D" w:rsidRDefault="00BA1E5D" w:rsidP="00BA1E5D">
            <w:pPr>
              <w:ind w:left="0"/>
              <w:jc w:val="center"/>
              <w:rPr>
                <w:rFonts w:ascii="Times New Roman" w:eastAsia="Times New Roman" w:hAnsi="Times New Roman" w:cs="Times New Roman"/>
                <w:b/>
                <w:color w:val="000000"/>
                <w:sz w:val="24"/>
                <w:szCs w:val="24"/>
              </w:rPr>
            </w:pPr>
            <w:r w:rsidRPr="00BA1E5D">
              <w:rPr>
                <w:rFonts w:ascii="Times New Roman" w:eastAsia="Times New Roman" w:hAnsi="Times New Roman" w:cs="Times New Roman"/>
                <w:b/>
                <w:color w:val="000000"/>
                <w:sz w:val="24"/>
                <w:szCs w:val="24"/>
              </w:rPr>
              <w:t>14</w:t>
            </w:r>
          </w:p>
        </w:tc>
      </w:tr>
      <w:tr w:rsidR="00BA1E5D" w:rsidTr="00BA1E5D">
        <w:trPr>
          <w:trHeight w:val="330"/>
        </w:trPr>
        <w:tc>
          <w:tcPr>
            <w:tcW w:w="3520" w:type="dxa"/>
            <w:tcBorders>
              <w:top w:val="nil"/>
              <w:left w:val="single" w:sz="8" w:space="0" w:color="auto"/>
              <w:bottom w:val="single" w:sz="8" w:space="0" w:color="auto"/>
              <w:right w:val="single" w:sz="8" w:space="0" w:color="auto"/>
            </w:tcBorders>
            <w:shd w:val="clear" w:color="auto" w:fill="8DB3E2"/>
            <w:vAlign w:val="center"/>
            <w:hideMark/>
          </w:tcPr>
          <w:p w:rsidR="00BA1E5D" w:rsidRDefault="00BA1E5D">
            <w:pPr>
              <w:ind w:left="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TOPLAM</w:t>
            </w:r>
          </w:p>
        </w:tc>
        <w:tc>
          <w:tcPr>
            <w:tcW w:w="1780" w:type="dxa"/>
            <w:tcBorders>
              <w:top w:val="nil"/>
              <w:left w:val="nil"/>
              <w:bottom w:val="single" w:sz="8" w:space="0" w:color="auto"/>
              <w:right w:val="single" w:sz="8" w:space="0" w:color="auto"/>
            </w:tcBorders>
            <w:shd w:val="clear" w:color="auto" w:fill="8DB3E2"/>
            <w:vAlign w:val="center"/>
            <w:hideMark/>
          </w:tcPr>
          <w:p w:rsidR="00BA1E5D" w:rsidRDefault="00BA1E5D">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63" w:type="dxa"/>
            <w:tcBorders>
              <w:top w:val="nil"/>
              <w:left w:val="nil"/>
              <w:bottom w:val="single" w:sz="8" w:space="0" w:color="auto"/>
              <w:right w:val="single" w:sz="8" w:space="0" w:color="auto"/>
            </w:tcBorders>
            <w:shd w:val="clear" w:color="auto" w:fill="8DB3E2"/>
            <w:vAlign w:val="center"/>
            <w:hideMark/>
          </w:tcPr>
          <w:p w:rsidR="00BA1E5D" w:rsidRDefault="00BA1E5D">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126" w:type="dxa"/>
            <w:tcBorders>
              <w:top w:val="nil"/>
              <w:left w:val="nil"/>
              <w:bottom w:val="single" w:sz="8" w:space="0" w:color="auto"/>
              <w:right w:val="single" w:sz="8" w:space="0" w:color="auto"/>
            </w:tcBorders>
            <w:shd w:val="clear" w:color="auto" w:fill="8DB3E2"/>
            <w:vAlign w:val="center"/>
            <w:hideMark/>
          </w:tcPr>
          <w:p w:rsidR="00BA1E5D" w:rsidRDefault="00BA1E5D">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BA1E5D" w:rsidRDefault="00BA1E5D" w:rsidP="00BA1E5D">
      <w:pPr>
        <w:tabs>
          <w:tab w:val="left" w:pos="2340"/>
        </w:tabs>
        <w:ind w:left="0" w:firstLine="708"/>
        <w:jc w:val="both"/>
        <w:rPr>
          <w:rFonts w:ascii="Times New Roman" w:hAnsi="Times New Roman" w:cs="Times New Roman"/>
          <w:sz w:val="24"/>
          <w:szCs w:val="24"/>
        </w:rPr>
      </w:pPr>
    </w:p>
    <w:tbl>
      <w:tblPr>
        <w:tblpPr w:leftFromText="141" w:rightFromText="141" w:vertAnchor="text" w:horzAnchor="margin" w:tblpXSpec="center" w:tblpY="96"/>
        <w:tblW w:w="8688" w:type="dxa"/>
        <w:tblCellMar>
          <w:left w:w="70" w:type="dxa"/>
          <w:right w:w="70" w:type="dxa"/>
        </w:tblCellMar>
        <w:tblLook w:val="04A0" w:firstRow="1" w:lastRow="0" w:firstColumn="1" w:lastColumn="0" w:noHBand="0" w:noVBand="1"/>
      </w:tblPr>
      <w:tblGrid>
        <w:gridCol w:w="3382"/>
        <w:gridCol w:w="1368"/>
        <w:gridCol w:w="1266"/>
        <w:gridCol w:w="1407"/>
        <w:gridCol w:w="1265"/>
      </w:tblGrid>
      <w:tr w:rsidR="00C61F08" w:rsidTr="00C61F08">
        <w:trPr>
          <w:trHeight w:val="315"/>
        </w:trPr>
        <w:tc>
          <w:tcPr>
            <w:tcW w:w="3382" w:type="dxa"/>
            <w:shd w:val="clear" w:color="auto" w:fill="FFFFFF"/>
            <w:noWrap/>
            <w:vAlign w:val="bottom"/>
            <w:hideMark/>
          </w:tcPr>
          <w:p w:rsidR="00C61F08" w:rsidRDefault="00DB2BB2" w:rsidP="00DB2BB2">
            <w:pPr>
              <w:ind w:left="0"/>
              <w:jc w:val="center"/>
              <w:rPr>
                <w:rFonts w:ascii="Times New Roman" w:eastAsia="Times New Roman" w:hAnsi="Times New Roman" w:cs="Times New Roman"/>
                <w:b/>
                <w:color w:val="000000"/>
              </w:rPr>
            </w:pPr>
            <w:r w:rsidRPr="00DB2BB2">
              <w:rPr>
                <w:rFonts w:ascii="Times New Roman" w:eastAsia="Times New Roman" w:hAnsi="Times New Roman" w:cs="Times New Roman"/>
                <w:b/>
                <w:color w:val="000000"/>
              </w:rPr>
              <w:t>TEKNOLOJİK KAYNAKLAR</w:t>
            </w:r>
          </w:p>
          <w:p w:rsidR="00DB2BB2" w:rsidRDefault="00DB2BB2" w:rsidP="00DB2BB2">
            <w:pPr>
              <w:ind w:left="0"/>
              <w:rPr>
                <w:rFonts w:ascii="Times New Roman" w:eastAsia="Times New Roman" w:hAnsi="Times New Roman" w:cs="Times New Roman"/>
                <w:color w:val="000000"/>
              </w:rPr>
            </w:pPr>
          </w:p>
        </w:tc>
        <w:tc>
          <w:tcPr>
            <w:tcW w:w="1368" w:type="dxa"/>
            <w:shd w:val="clear" w:color="auto" w:fill="FFFFFF"/>
            <w:noWrap/>
            <w:vAlign w:val="bottom"/>
            <w:hideMark/>
          </w:tcPr>
          <w:p w:rsidR="00C61F08" w:rsidRDefault="00C61F08" w:rsidP="00C61F08">
            <w:pPr>
              <w:ind w:left="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66" w:type="dxa"/>
            <w:shd w:val="clear" w:color="auto" w:fill="FFFFFF"/>
            <w:noWrap/>
            <w:vAlign w:val="bottom"/>
            <w:hideMark/>
          </w:tcPr>
          <w:p w:rsidR="00C61F08" w:rsidRDefault="00C61F08" w:rsidP="00C61F08">
            <w:pPr>
              <w:ind w:left="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407" w:type="dxa"/>
            <w:shd w:val="clear" w:color="auto" w:fill="FFFFFF"/>
            <w:noWrap/>
            <w:vAlign w:val="bottom"/>
            <w:hideMark/>
          </w:tcPr>
          <w:p w:rsidR="00C61F08" w:rsidRDefault="00C61F08" w:rsidP="00C61F08">
            <w:pPr>
              <w:ind w:left="0"/>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65" w:type="dxa"/>
            <w:shd w:val="clear" w:color="auto" w:fill="FFFFFF"/>
            <w:noWrap/>
            <w:vAlign w:val="bottom"/>
            <w:hideMark/>
          </w:tcPr>
          <w:p w:rsidR="00C61F08" w:rsidRDefault="00C61F08" w:rsidP="00C61F08">
            <w:pPr>
              <w:ind w:left="0"/>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C61F08" w:rsidTr="00C61F08">
        <w:trPr>
          <w:trHeight w:val="367"/>
        </w:trPr>
        <w:tc>
          <w:tcPr>
            <w:tcW w:w="3382" w:type="dxa"/>
            <w:vMerge w:val="restart"/>
            <w:tcBorders>
              <w:top w:val="single" w:sz="8" w:space="0" w:color="262626"/>
              <w:left w:val="single" w:sz="8" w:space="0" w:color="262626"/>
              <w:bottom w:val="single" w:sz="8" w:space="0" w:color="262626"/>
              <w:right w:val="single" w:sz="8" w:space="0" w:color="262626"/>
            </w:tcBorders>
            <w:shd w:val="clear" w:color="auto" w:fill="8DB3E2"/>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Teknolojik Kaynaklar</w:t>
            </w:r>
          </w:p>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5306" w:type="dxa"/>
            <w:gridSpan w:val="4"/>
            <w:tcBorders>
              <w:top w:val="single" w:sz="8" w:space="0" w:color="262626"/>
              <w:left w:val="nil"/>
              <w:bottom w:val="single" w:sz="8" w:space="0" w:color="262626"/>
              <w:right w:val="single" w:sz="8" w:space="0" w:color="262626"/>
            </w:tcBorders>
            <w:shd w:val="clear" w:color="auto" w:fill="8DB3E2"/>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Adet</w:t>
            </w:r>
          </w:p>
        </w:tc>
      </w:tr>
      <w:tr w:rsidR="00C61F08" w:rsidTr="00C61F08">
        <w:trPr>
          <w:trHeight w:val="690"/>
        </w:trPr>
        <w:tc>
          <w:tcPr>
            <w:tcW w:w="0" w:type="auto"/>
            <w:vMerge/>
            <w:tcBorders>
              <w:top w:val="single" w:sz="8" w:space="0" w:color="262626"/>
              <w:left w:val="single" w:sz="8" w:space="0" w:color="262626"/>
              <w:bottom w:val="single" w:sz="8" w:space="0" w:color="262626"/>
              <w:right w:val="single" w:sz="8" w:space="0" w:color="262626"/>
            </w:tcBorders>
            <w:vAlign w:val="center"/>
            <w:hideMark/>
          </w:tcPr>
          <w:p w:rsidR="00C61F08" w:rsidRDefault="00C61F08" w:rsidP="00C61F08">
            <w:pPr>
              <w:ind w:left="0"/>
              <w:rPr>
                <w:rFonts w:ascii="Times New Roman" w:eastAsia="Times New Roman" w:hAnsi="Times New Roman" w:cs="Times New Roman"/>
                <w:b/>
                <w:bCs/>
                <w:color w:val="000000"/>
                <w:sz w:val="24"/>
                <w:szCs w:val="24"/>
              </w:rPr>
            </w:pPr>
          </w:p>
        </w:tc>
        <w:tc>
          <w:tcPr>
            <w:tcW w:w="1368" w:type="dxa"/>
            <w:tcBorders>
              <w:top w:val="nil"/>
              <w:left w:val="nil"/>
              <w:bottom w:val="single" w:sz="8" w:space="0" w:color="262626"/>
              <w:right w:val="single" w:sz="8" w:space="0" w:color="262626"/>
            </w:tcBorders>
            <w:shd w:val="clear" w:color="auto" w:fill="8DB3E2"/>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Eğitim Amaçlı</w:t>
            </w:r>
          </w:p>
        </w:tc>
        <w:tc>
          <w:tcPr>
            <w:tcW w:w="1266" w:type="dxa"/>
            <w:tcBorders>
              <w:top w:val="nil"/>
              <w:left w:val="nil"/>
              <w:bottom w:val="single" w:sz="8" w:space="0" w:color="262626"/>
              <w:right w:val="single" w:sz="8" w:space="0" w:color="262626"/>
            </w:tcBorders>
            <w:shd w:val="clear" w:color="auto" w:fill="8DB3E2"/>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Hizmet Amaçlı</w:t>
            </w:r>
          </w:p>
        </w:tc>
        <w:tc>
          <w:tcPr>
            <w:tcW w:w="1407" w:type="dxa"/>
            <w:tcBorders>
              <w:top w:val="nil"/>
              <w:left w:val="nil"/>
              <w:bottom w:val="single" w:sz="8" w:space="0" w:color="262626"/>
              <w:right w:val="single" w:sz="8" w:space="0" w:color="262626"/>
            </w:tcBorders>
            <w:shd w:val="clear" w:color="auto" w:fill="8DB3E2"/>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İdari Amaçlı</w:t>
            </w:r>
          </w:p>
        </w:tc>
        <w:tc>
          <w:tcPr>
            <w:tcW w:w="1265" w:type="dxa"/>
            <w:tcBorders>
              <w:top w:val="nil"/>
              <w:left w:val="nil"/>
              <w:bottom w:val="single" w:sz="8" w:space="0" w:color="262626"/>
              <w:right w:val="single" w:sz="8" w:space="0" w:color="262626"/>
            </w:tcBorders>
            <w:shd w:val="clear" w:color="auto" w:fill="8DB3E2"/>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Araştırma Amaçlı</w:t>
            </w:r>
          </w:p>
        </w:tc>
      </w:tr>
      <w:tr w:rsidR="00C61F08" w:rsidTr="00C61F08">
        <w:trPr>
          <w:trHeight w:val="410"/>
        </w:trPr>
        <w:tc>
          <w:tcPr>
            <w:tcW w:w="3382" w:type="dxa"/>
            <w:tcBorders>
              <w:top w:val="nil"/>
              <w:left w:val="single" w:sz="8" w:space="0" w:color="262626"/>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Sunucular</w:t>
            </w:r>
          </w:p>
        </w:tc>
        <w:tc>
          <w:tcPr>
            <w:tcW w:w="1368" w:type="dxa"/>
            <w:tcBorders>
              <w:top w:val="nil"/>
              <w:left w:val="nil"/>
              <w:bottom w:val="single" w:sz="8" w:space="0" w:color="262626"/>
              <w:right w:val="single" w:sz="8" w:space="0" w:color="262626"/>
            </w:tcBorders>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266" w:type="dxa"/>
            <w:tcBorders>
              <w:top w:val="nil"/>
              <w:left w:val="nil"/>
              <w:bottom w:val="single" w:sz="8" w:space="0" w:color="262626"/>
              <w:right w:val="single" w:sz="8" w:space="0" w:color="262626"/>
            </w:tcBorders>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07" w:type="dxa"/>
            <w:tcBorders>
              <w:top w:val="nil"/>
              <w:left w:val="nil"/>
              <w:bottom w:val="single" w:sz="8" w:space="0" w:color="262626"/>
              <w:right w:val="single" w:sz="8" w:space="0" w:color="262626"/>
            </w:tcBorders>
            <w:vAlign w:val="center"/>
            <w:hideMark/>
          </w:tcPr>
          <w:p w:rsidR="00C61F08" w:rsidRDefault="000817C2"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C61F08">
              <w:rPr>
                <w:rFonts w:ascii="Times New Roman" w:eastAsia="Times New Roman" w:hAnsi="Times New Roman" w:cs="Times New Roman"/>
                <w:b/>
                <w:bCs/>
                <w:color w:val="000000"/>
                <w:sz w:val="24"/>
                <w:szCs w:val="24"/>
              </w:rPr>
              <w:t> </w:t>
            </w:r>
          </w:p>
        </w:tc>
        <w:tc>
          <w:tcPr>
            <w:tcW w:w="1265" w:type="dxa"/>
            <w:tcBorders>
              <w:top w:val="nil"/>
              <w:left w:val="nil"/>
              <w:bottom w:val="single" w:sz="8" w:space="0" w:color="262626"/>
              <w:right w:val="single" w:sz="8" w:space="0" w:color="262626"/>
            </w:tcBorders>
            <w:vAlign w:val="center"/>
            <w:hideMark/>
          </w:tcPr>
          <w:p w:rsidR="00C61F08" w:rsidRDefault="00C61F08" w:rsidP="00C61F08">
            <w:pPr>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r>
      <w:tr w:rsidR="00C61F08" w:rsidTr="00C61F08">
        <w:trPr>
          <w:trHeight w:val="388"/>
        </w:trPr>
        <w:tc>
          <w:tcPr>
            <w:tcW w:w="3382" w:type="dxa"/>
            <w:tcBorders>
              <w:top w:val="nil"/>
              <w:left w:val="single" w:sz="8" w:space="0" w:color="262626"/>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Masa üstü bilgisayar sayısı</w:t>
            </w:r>
          </w:p>
        </w:tc>
        <w:tc>
          <w:tcPr>
            <w:tcW w:w="1368" w:type="dxa"/>
            <w:tcBorders>
              <w:top w:val="nil"/>
              <w:left w:val="nil"/>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66" w:type="dxa"/>
            <w:tcBorders>
              <w:top w:val="nil"/>
              <w:left w:val="nil"/>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7" w:type="dxa"/>
            <w:tcBorders>
              <w:top w:val="nil"/>
              <w:left w:val="nil"/>
              <w:bottom w:val="single" w:sz="8" w:space="0" w:color="262626"/>
              <w:right w:val="single" w:sz="8" w:space="0" w:color="262626"/>
            </w:tcBorders>
            <w:vAlign w:val="center"/>
            <w:hideMark/>
          </w:tcPr>
          <w:p w:rsidR="00C61F08" w:rsidRPr="00C61F08" w:rsidRDefault="00C61F08" w:rsidP="00C61F08">
            <w:pPr>
              <w:ind w:left="0"/>
              <w:jc w:val="center"/>
              <w:rPr>
                <w:rFonts w:ascii="Times New Roman" w:eastAsia="Times New Roman" w:hAnsi="Times New Roman" w:cs="Times New Roman"/>
                <w:b/>
                <w:color w:val="000000"/>
                <w:sz w:val="24"/>
                <w:szCs w:val="24"/>
              </w:rPr>
            </w:pPr>
            <w:r w:rsidRPr="00C61F08">
              <w:rPr>
                <w:rFonts w:ascii="Times New Roman" w:eastAsia="Times New Roman" w:hAnsi="Times New Roman" w:cs="Times New Roman"/>
                <w:b/>
                <w:color w:val="000000"/>
                <w:sz w:val="24"/>
                <w:szCs w:val="24"/>
              </w:rPr>
              <w:t>13</w:t>
            </w:r>
          </w:p>
        </w:tc>
        <w:tc>
          <w:tcPr>
            <w:tcW w:w="1265" w:type="dxa"/>
            <w:tcBorders>
              <w:top w:val="nil"/>
              <w:left w:val="nil"/>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61F08" w:rsidTr="00C61F08">
        <w:trPr>
          <w:trHeight w:val="407"/>
        </w:trPr>
        <w:tc>
          <w:tcPr>
            <w:tcW w:w="3382" w:type="dxa"/>
            <w:tcBorders>
              <w:top w:val="nil"/>
              <w:left w:val="single" w:sz="8" w:space="0" w:color="262626"/>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Taşınabilir bilgisayar sayısı</w:t>
            </w:r>
          </w:p>
        </w:tc>
        <w:tc>
          <w:tcPr>
            <w:tcW w:w="1368" w:type="dxa"/>
            <w:tcBorders>
              <w:top w:val="nil"/>
              <w:left w:val="nil"/>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66" w:type="dxa"/>
            <w:tcBorders>
              <w:top w:val="nil"/>
              <w:left w:val="nil"/>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7" w:type="dxa"/>
            <w:tcBorders>
              <w:top w:val="nil"/>
              <w:left w:val="nil"/>
              <w:bottom w:val="single" w:sz="8" w:space="0" w:color="262626"/>
              <w:right w:val="single" w:sz="8" w:space="0" w:color="262626"/>
            </w:tcBorders>
            <w:vAlign w:val="center"/>
            <w:hideMark/>
          </w:tcPr>
          <w:p w:rsidR="00C61F08" w:rsidRPr="00C61F08" w:rsidRDefault="00C61F08" w:rsidP="00C61F08">
            <w:pPr>
              <w:ind w:left="0"/>
              <w:jc w:val="center"/>
              <w:rPr>
                <w:rFonts w:ascii="Times New Roman" w:eastAsia="Times New Roman" w:hAnsi="Times New Roman" w:cs="Times New Roman"/>
                <w:b/>
                <w:color w:val="000000"/>
                <w:sz w:val="24"/>
                <w:szCs w:val="24"/>
              </w:rPr>
            </w:pPr>
            <w:r w:rsidRPr="00C61F08">
              <w:rPr>
                <w:rFonts w:ascii="Times New Roman" w:eastAsia="Times New Roman" w:hAnsi="Times New Roman" w:cs="Times New Roman"/>
                <w:b/>
                <w:color w:val="000000"/>
                <w:sz w:val="24"/>
                <w:szCs w:val="24"/>
              </w:rPr>
              <w:t>2</w:t>
            </w:r>
          </w:p>
        </w:tc>
        <w:tc>
          <w:tcPr>
            <w:tcW w:w="1265" w:type="dxa"/>
            <w:tcBorders>
              <w:top w:val="nil"/>
              <w:left w:val="nil"/>
              <w:bottom w:val="single" w:sz="8" w:space="0" w:color="262626"/>
              <w:right w:val="single" w:sz="8" w:space="0" w:color="262626"/>
            </w:tcBorders>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61F08" w:rsidTr="00C61F08">
        <w:trPr>
          <w:trHeight w:val="414"/>
        </w:trPr>
        <w:tc>
          <w:tcPr>
            <w:tcW w:w="3382" w:type="dxa"/>
            <w:tcBorders>
              <w:top w:val="nil"/>
              <w:left w:val="single" w:sz="8" w:space="0" w:color="262626"/>
              <w:bottom w:val="single" w:sz="8" w:space="0" w:color="262626"/>
              <w:right w:val="single" w:sz="8" w:space="0" w:color="262626"/>
            </w:tcBorders>
            <w:shd w:val="clear" w:color="auto" w:fill="8DB3E2"/>
            <w:vAlign w:val="center"/>
            <w:hideMark/>
          </w:tcPr>
          <w:p w:rsidR="00C61F08" w:rsidRDefault="00C61F08" w:rsidP="00C61F08">
            <w:pPr>
              <w:ind w:left="0"/>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TOPLAM</w:t>
            </w:r>
          </w:p>
        </w:tc>
        <w:tc>
          <w:tcPr>
            <w:tcW w:w="1368" w:type="dxa"/>
            <w:tcBorders>
              <w:top w:val="nil"/>
              <w:left w:val="nil"/>
              <w:bottom w:val="single" w:sz="8" w:space="0" w:color="262626"/>
              <w:right w:val="single" w:sz="8" w:space="0" w:color="262626"/>
            </w:tcBorders>
            <w:shd w:val="clear" w:color="auto" w:fill="8DB3E2"/>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66" w:type="dxa"/>
            <w:tcBorders>
              <w:top w:val="nil"/>
              <w:left w:val="nil"/>
              <w:bottom w:val="single" w:sz="8" w:space="0" w:color="262626"/>
              <w:right w:val="single" w:sz="8" w:space="0" w:color="262626"/>
            </w:tcBorders>
            <w:shd w:val="clear" w:color="auto" w:fill="8DB3E2"/>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07" w:type="dxa"/>
            <w:tcBorders>
              <w:top w:val="nil"/>
              <w:left w:val="nil"/>
              <w:bottom w:val="single" w:sz="8" w:space="0" w:color="262626"/>
              <w:right w:val="single" w:sz="8" w:space="0" w:color="262626"/>
            </w:tcBorders>
            <w:shd w:val="clear" w:color="auto" w:fill="8DB3E2"/>
            <w:vAlign w:val="center"/>
            <w:hideMark/>
          </w:tcPr>
          <w:p w:rsidR="00C61F08" w:rsidRPr="00C61F08" w:rsidRDefault="00C61F08" w:rsidP="00C61F08">
            <w:pPr>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tc>
        <w:tc>
          <w:tcPr>
            <w:tcW w:w="1265" w:type="dxa"/>
            <w:tcBorders>
              <w:top w:val="nil"/>
              <w:left w:val="nil"/>
              <w:bottom w:val="single" w:sz="8" w:space="0" w:color="262626"/>
              <w:right w:val="single" w:sz="8" w:space="0" w:color="262626"/>
            </w:tcBorders>
            <w:shd w:val="clear" w:color="auto" w:fill="8DB3E2"/>
            <w:vAlign w:val="center"/>
            <w:hideMark/>
          </w:tcPr>
          <w:p w:rsidR="00C61F08" w:rsidRDefault="00C61F08" w:rsidP="00C61F08">
            <w:pP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2D30CA" w:rsidRDefault="002D30CA" w:rsidP="00817B87">
      <w:pPr>
        <w:ind w:left="0"/>
        <w:rPr>
          <w:rFonts w:ascii="Times New Roman" w:hAnsi="Times New Roman" w:cs="Times New Roman"/>
          <w:sz w:val="24"/>
          <w:szCs w:val="24"/>
        </w:rPr>
      </w:pPr>
    </w:p>
    <w:p w:rsidR="002D30CA" w:rsidRDefault="002D30CA" w:rsidP="00817B87">
      <w:pPr>
        <w:ind w:left="0"/>
        <w:rPr>
          <w:rFonts w:ascii="Times New Roman" w:hAnsi="Times New Roman" w:cs="Times New Roman"/>
          <w:sz w:val="24"/>
          <w:szCs w:val="24"/>
        </w:rPr>
      </w:pPr>
    </w:p>
    <w:tbl>
      <w:tblPr>
        <w:tblW w:w="8560" w:type="dxa"/>
        <w:jc w:val="center"/>
        <w:tblCellMar>
          <w:left w:w="70" w:type="dxa"/>
          <w:right w:w="70" w:type="dxa"/>
        </w:tblCellMar>
        <w:tblLook w:val="04A0" w:firstRow="1" w:lastRow="0" w:firstColumn="1" w:lastColumn="0" w:noHBand="0" w:noVBand="1"/>
      </w:tblPr>
      <w:tblGrid>
        <w:gridCol w:w="3288"/>
        <w:gridCol w:w="1418"/>
        <w:gridCol w:w="1275"/>
        <w:gridCol w:w="1372"/>
        <w:gridCol w:w="1207"/>
      </w:tblGrid>
      <w:tr w:rsidR="00044E6A" w:rsidRPr="004366FC" w:rsidTr="006600C9">
        <w:trPr>
          <w:trHeight w:val="300"/>
          <w:jc w:val="center"/>
        </w:trPr>
        <w:tc>
          <w:tcPr>
            <w:tcW w:w="8560" w:type="dxa"/>
            <w:gridSpan w:val="5"/>
            <w:tcBorders>
              <w:top w:val="nil"/>
              <w:left w:val="nil"/>
              <w:bottom w:val="nil"/>
              <w:right w:val="nil"/>
            </w:tcBorders>
            <w:shd w:val="clear" w:color="000000" w:fill="FFFFFF"/>
            <w:noWrap/>
            <w:vAlign w:val="bottom"/>
            <w:hideMark/>
          </w:tcPr>
          <w:p w:rsidR="00044E6A" w:rsidRPr="00612736" w:rsidRDefault="00DB2BB2" w:rsidP="00DB2BB2">
            <w:pPr>
              <w:ind w:left="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D</w:t>
            </w:r>
            <w:r w:rsidR="00044E6A" w:rsidRPr="00612736">
              <w:rPr>
                <w:rFonts w:ascii="Times New Roman" w:eastAsia="Times New Roman" w:hAnsi="Times New Roman" w:cs="Times New Roman"/>
                <w:b/>
                <w:color w:val="000000"/>
              </w:rPr>
              <w:t>İĞER BİLGİ VE TEKNOLOJİK KAYNAKLAR</w:t>
            </w:r>
          </w:p>
        </w:tc>
      </w:tr>
      <w:tr w:rsidR="00044E6A" w:rsidRPr="004366FC" w:rsidTr="006600C9">
        <w:trPr>
          <w:trHeight w:val="315"/>
          <w:jc w:val="center"/>
        </w:trPr>
        <w:tc>
          <w:tcPr>
            <w:tcW w:w="3288"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418"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275"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372"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c>
          <w:tcPr>
            <w:tcW w:w="1207" w:type="dxa"/>
            <w:tcBorders>
              <w:top w:val="nil"/>
              <w:left w:val="nil"/>
              <w:bottom w:val="nil"/>
              <w:right w:val="nil"/>
            </w:tcBorders>
            <w:shd w:val="clear" w:color="000000" w:fill="FFFFFF"/>
            <w:noWrap/>
            <w:vAlign w:val="bottom"/>
            <w:hideMark/>
          </w:tcPr>
          <w:p w:rsidR="00044E6A" w:rsidRPr="004366FC" w:rsidRDefault="00044E6A" w:rsidP="00817B87">
            <w:pPr>
              <w:ind w:left="0"/>
              <w:rPr>
                <w:rFonts w:ascii="Times New Roman" w:eastAsia="Times New Roman" w:hAnsi="Times New Roman" w:cs="Times New Roman"/>
                <w:color w:val="000000"/>
              </w:rPr>
            </w:pPr>
            <w:r w:rsidRPr="004366FC">
              <w:rPr>
                <w:rFonts w:ascii="Times New Roman" w:eastAsia="Times New Roman" w:hAnsi="Times New Roman" w:cs="Times New Roman"/>
                <w:color w:val="000000"/>
              </w:rPr>
              <w:t> </w:t>
            </w:r>
          </w:p>
        </w:tc>
      </w:tr>
      <w:tr w:rsidR="00044E6A" w:rsidRPr="004366FC" w:rsidTr="006600C9">
        <w:trPr>
          <w:trHeight w:val="433"/>
          <w:jc w:val="center"/>
        </w:trPr>
        <w:tc>
          <w:tcPr>
            <w:tcW w:w="3288" w:type="dxa"/>
            <w:vMerge w:val="restart"/>
            <w:tcBorders>
              <w:top w:val="single" w:sz="8" w:space="0" w:color="262626"/>
              <w:left w:val="single" w:sz="8" w:space="0" w:color="262626"/>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Diğer Bilgi ve Teknolojik Kaynaklar</w:t>
            </w:r>
          </w:p>
        </w:tc>
        <w:tc>
          <w:tcPr>
            <w:tcW w:w="5272" w:type="dxa"/>
            <w:gridSpan w:val="4"/>
            <w:tcBorders>
              <w:top w:val="single" w:sz="8" w:space="0" w:color="262626"/>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Adet</w:t>
            </w:r>
          </w:p>
        </w:tc>
      </w:tr>
      <w:tr w:rsidR="00044E6A" w:rsidRPr="004366FC" w:rsidTr="006600C9">
        <w:trPr>
          <w:trHeight w:val="750"/>
          <w:jc w:val="center"/>
        </w:trPr>
        <w:tc>
          <w:tcPr>
            <w:tcW w:w="3288" w:type="dxa"/>
            <w:vMerge/>
            <w:tcBorders>
              <w:top w:val="single" w:sz="8" w:space="0" w:color="262626"/>
              <w:left w:val="single" w:sz="8" w:space="0" w:color="262626"/>
              <w:bottom w:val="single" w:sz="8" w:space="0" w:color="262626"/>
              <w:right w:val="single" w:sz="8" w:space="0" w:color="262626"/>
            </w:tcBorders>
            <w:vAlign w:val="center"/>
            <w:hideMark/>
          </w:tcPr>
          <w:p w:rsidR="00044E6A" w:rsidRPr="004366FC" w:rsidRDefault="00044E6A" w:rsidP="00817B87">
            <w:pPr>
              <w:ind w:left="0"/>
              <w:rPr>
                <w:rFonts w:ascii="Times New Roman" w:eastAsia="Times New Roman" w:hAnsi="Times New Roman" w:cs="Times New Roman"/>
                <w:b/>
                <w:bCs/>
                <w:color w:val="000000"/>
                <w:sz w:val="24"/>
                <w:szCs w:val="24"/>
              </w:rPr>
            </w:pPr>
          </w:p>
        </w:tc>
        <w:tc>
          <w:tcPr>
            <w:tcW w:w="1418"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Eğitim Amaçlı</w:t>
            </w:r>
          </w:p>
        </w:tc>
        <w:tc>
          <w:tcPr>
            <w:tcW w:w="1275"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Hizmet Amaçlı</w:t>
            </w:r>
          </w:p>
        </w:tc>
        <w:tc>
          <w:tcPr>
            <w:tcW w:w="1372"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İdari Amaçlı</w:t>
            </w:r>
          </w:p>
        </w:tc>
        <w:tc>
          <w:tcPr>
            <w:tcW w:w="1207" w:type="dxa"/>
            <w:tcBorders>
              <w:top w:val="nil"/>
              <w:left w:val="nil"/>
              <w:bottom w:val="single" w:sz="8" w:space="0" w:color="262626"/>
              <w:right w:val="single" w:sz="8" w:space="0" w:color="262626"/>
            </w:tcBorders>
            <w:shd w:val="clear" w:color="000000" w:fill="8DB3E2"/>
            <w:vAlign w:val="center"/>
            <w:hideMark/>
          </w:tcPr>
          <w:p w:rsidR="00044E6A" w:rsidRPr="004366FC" w:rsidRDefault="00044E6A" w:rsidP="00817B87">
            <w:pPr>
              <w:ind w:left="0"/>
              <w:jc w:val="center"/>
              <w:rPr>
                <w:rFonts w:ascii="Times New Roman" w:eastAsia="Times New Roman" w:hAnsi="Times New Roman" w:cs="Times New Roman"/>
                <w:b/>
                <w:bCs/>
                <w:color w:val="000000"/>
                <w:sz w:val="24"/>
                <w:szCs w:val="24"/>
              </w:rPr>
            </w:pPr>
            <w:r w:rsidRPr="004366FC">
              <w:rPr>
                <w:rFonts w:ascii="Times New Roman" w:eastAsia="Times New Roman" w:hAnsi="Times New Roman" w:cs="Times New Roman"/>
                <w:b/>
                <w:bCs/>
                <w:color w:val="000000"/>
                <w:sz w:val="24"/>
                <w:szCs w:val="24"/>
              </w:rPr>
              <w:t>Araştırma Amaçlı</w:t>
            </w:r>
          </w:p>
        </w:tc>
      </w:tr>
      <w:tr w:rsidR="00BA2FBF" w:rsidRPr="004366FC" w:rsidTr="006600C9">
        <w:trPr>
          <w:trHeight w:val="435"/>
          <w:jc w:val="center"/>
        </w:trPr>
        <w:tc>
          <w:tcPr>
            <w:tcW w:w="3288" w:type="dxa"/>
            <w:tcBorders>
              <w:top w:val="nil"/>
              <w:left w:val="single" w:sz="8" w:space="0" w:color="262626"/>
              <w:bottom w:val="single" w:sz="8" w:space="0" w:color="262626"/>
              <w:right w:val="single" w:sz="8" w:space="0" w:color="262626"/>
            </w:tcBorders>
            <w:shd w:val="clear" w:color="auto" w:fill="auto"/>
            <w:vAlign w:val="center"/>
            <w:hideMark/>
          </w:tcPr>
          <w:p w:rsidR="00BA2FBF" w:rsidRPr="004366FC" w:rsidRDefault="00BA2FBF"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Barkot okuyucu</w:t>
            </w:r>
          </w:p>
        </w:tc>
        <w:tc>
          <w:tcPr>
            <w:tcW w:w="1418" w:type="dxa"/>
            <w:tcBorders>
              <w:top w:val="nil"/>
              <w:left w:val="nil"/>
              <w:bottom w:val="single" w:sz="8" w:space="0" w:color="262626"/>
              <w:right w:val="single" w:sz="8" w:space="0" w:color="262626"/>
            </w:tcBorders>
            <w:shd w:val="clear" w:color="auto" w:fill="auto"/>
            <w:vAlign w:val="center"/>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262626"/>
              <w:right w:val="single" w:sz="8" w:space="0" w:color="262626"/>
            </w:tcBorders>
            <w:shd w:val="clear" w:color="auto" w:fill="auto"/>
            <w:vAlign w:val="center"/>
          </w:tcPr>
          <w:p w:rsidR="00BA2FBF" w:rsidRPr="0008734E" w:rsidRDefault="00BA2FBF" w:rsidP="00F23DE8">
            <w:pPr>
              <w:ind w:left="0"/>
              <w:jc w:val="center"/>
              <w:rPr>
                <w:rFonts w:ascii="Times New Roman" w:eastAsia="Times New Roman" w:hAnsi="Times New Roman" w:cs="Times New Roman"/>
                <w:b/>
                <w:color w:val="000000"/>
                <w:sz w:val="24"/>
                <w:szCs w:val="24"/>
              </w:rPr>
            </w:pPr>
          </w:p>
        </w:tc>
        <w:tc>
          <w:tcPr>
            <w:tcW w:w="1372" w:type="dxa"/>
            <w:tcBorders>
              <w:top w:val="nil"/>
              <w:left w:val="nil"/>
              <w:bottom w:val="single" w:sz="8" w:space="0" w:color="262626"/>
              <w:right w:val="single" w:sz="8" w:space="0" w:color="262626"/>
            </w:tcBorders>
            <w:shd w:val="clear" w:color="auto" w:fill="auto"/>
            <w:vAlign w:val="center"/>
            <w:hideMark/>
          </w:tcPr>
          <w:p w:rsidR="00BA2FBF" w:rsidRPr="0008734E" w:rsidRDefault="00BA2FBF" w:rsidP="00507DCF">
            <w:pPr>
              <w:ind w:left="0"/>
              <w:jc w:val="center"/>
              <w:rPr>
                <w:rFonts w:ascii="Times New Roman" w:eastAsia="Times New Roman" w:hAnsi="Times New Roman" w:cs="Times New Roman"/>
                <w:b/>
                <w:color w:val="000000"/>
                <w:sz w:val="24"/>
                <w:szCs w:val="24"/>
              </w:rPr>
            </w:pPr>
            <w:r w:rsidRPr="0008734E">
              <w:rPr>
                <w:rFonts w:ascii="Times New Roman" w:eastAsia="Times New Roman" w:hAnsi="Times New Roman" w:cs="Times New Roman"/>
                <w:b/>
                <w:color w:val="000000"/>
                <w:sz w:val="24"/>
                <w:szCs w:val="24"/>
              </w:rPr>
              <w:t>2</w:t>
            </w:r>
          </w:p>
        </w:tc>
        <w:tc>
          <w:tcPr>
            <w:tcW w:w="1207"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BA2FBF" w:rsidRPr="004366FC" w:rsidTr="006600C9">
        <w:trPr>
          <w:trHeight w:val="435"/>
          <w:jc w:val="center"/>
        </w:trPr>
        <w:tc>
          <w:tcPr>
            <w:tcW w:w="3288" w:type="dxa"/>
            <w:tcBorders>
              <w:top w:val="nil"/>
              <w:left w:val="single" w:sz="8" w:space="0" w:color="262626"/>
              <w:bottom w:val="single" w:sz="8" w:space="0" w:color="262626"/>
              <w:right w:val="single" w:sz="8" w:space="0" w:color="262626"/>
            </w:tcBorders>
            <w:shd w:val="clear" w:color="auto" w:fill="auto"/>
            <w:vAlign w:val="center"/>
            <w:hideMark/>
          </w:tcPr>
          <w:p w:rsidR="00BA2FBF" w:rsidRPr="004366FC" w:rsidRDefault="00BA2FBF"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Yazıcı</w:t>
            </w:r>
          </w:p>
        </w:tc>
        <w:tc>
          <w:tcPr>
            <w:tcW w:w="1418" w:type="dxa"/>
            <w:tcBorders>
              <w:top w:val="nil"/>
              <w:left w:val="nil"/>
              <w:bottom w:val="single" w:sz="8" w:space="0" w:color="262626"/>
              <w:right w:val="single" w:sz="8" w:space="0" w:color="262626"/>
            </w:tcBorders>
            <w:shd w:val="clear" w:color="auto" w:fill="auto"/>
            <w:vAlign w:val="center"/>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262626"/>
              <w:right w:val="single" w:sz="8" w:space="0" w:color="262626"/>
            </w:tcBorders>
            <w:shd w:val="clear" w:color="auto" w:fill="auto"/>
            <w:vAlign w:val="center"/>
          </w:tcPr>
          <w:p w:rsidR="00BA2FBF" w:rsidRPr="0008734E" w:rsidRDefault="00BA2FBF" w:rsidP="00F23DE8">
            <w:pPr>
              <w:ind w:left="0"/>
              <w:jc w:val="center"/>
              <w:rPr>
                <w:rFonts w:ascii="Times New Roman" w:eastAsia="Times New Roman" w:hAnsi="Times New Roman" w:cs="Times New Roman"/>
                <w:b/>
                <w:color w:val="000000"/>
                <w:sz w:val="24"/>
                <w:szCs w:val="24"/>
              </w:rPr>
            </w:pPr>
          </w:p>
        </w:tc>
        <w:tc>
          <w:tcPr>
            <w:tcW w:w="1372" w:type="dxa"/>
            <w:tcBorders>
              <w:top w:val="nil"/>
              <w:left w:val="nil"/>
              <w:bottom w:val="single" w:sz="8" w:space="0" w:color="262626"/>
              <w:right w:val="single" w:sz="8" w:space="0" w:color="262626"/>
            </w:tcBorders>
            <w:shd w:val="clear" w:color="auto" w:fill="auto"/>
            <w:vAlign w:val="center"/>
            <w:hideMark/>
          </w:tcPr>
          <w:p w:rsidR="00BA2FBF" w:rsidRPr="0008734E" w:rsidRDefault="00BA2FBF" w:rsidP="00507DCF">
            <w:pPr>
              <w:ind w:left="0"/>
              <w:jc w:val="center"/>
              <w:rPr>
                <w:rFonts w:ascii="Times New Roman" w:eastAsia="Times New Roman" w:hAnsi="Times New Roman" w:cs="Times New Roman"/>
                <w:b/>
                <w:color w:val="000000"/>
                <w:sz w:val="24"/>
                <w:szCs w:val="24"/>
              </w:rPr>
            </w:pPr>
            <w:r w:rsidRPr="0008734E">
              <w:rPr>
                <w:rFonts w:ascii="Times New Roman" w:eastAsia="Times New Roman" w:hAnsi="Times New Roman" w:cs="Times New Roman"/>
                <w:b/>
                <w:color w:val="000000"/>
                <w:sz w:val="24"/>
                <w:szCs w:val="24"/>
              </w:rPr>
              <w:t>11</w:t>
            </w:r>
          </w:p>
        </w:tc>
        <w:tc>
          <w:tcPr>
            <w:tcW w:w="1207"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BA2FBF" w:rsidRPr="004366FC" w:rsidTr="006600C9">
        <w:trPr>
          <w:trHeight w:val="435"/>
          <w:jc w:val="center"/>
        </w:trPr>
        <w:tc>
          <w:tcPr>
            <w:tcW w:w="3288" w:type="dxa"/>
            <w:tcBorders>
              <w:top w:val="nil"/>
              <w:left w:val="single" w:sz="8" w:space="0" w:color="262626"/>
              <w:bottom w:val="single" w:sz="8" w:space="0" w:color="262626"/>
              <w:right w:val="single" w:sz="8" w:space="0" w:color="262626"/>
            </w:tcBorders>
            <w:shd w:val="clear" w:color="auto" w:fill="auto"/>
            <w:vAlign w:val="center"/>
            <w:hideMark/>
          </w:tcPr>
          <w:p w:rsidR="00BA2FBF" w:rsidRPr="004366FC" w:rsidRDefault="00BA2FBF"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Fotokopi Makinesi</w:t>
            </w:r>
          </w:p>
        </w:tc>
        <w:tc>
          <w:tcPr>
            <w:tcW w:w="1418"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262626"/>
              <w:right w:val="single" w:sz="8" w:space="0" w:color="262626"/>
            </w:tcBorders>
            <w:shd w:val="clear" w:color="auto" w:fill="auto"/>
            <w:vAlign w:val="center"/>
          </w:tcPr>
          <w:p w:rsidR="00BA2FBF" w:rsidRPr="0008734E" w:rsidRDefault="00BA2FBF" w:rsidP="00F23DE8">
            <w:pPr>
              <w:ind w:left="0"/>
              <w:jc w:val="center"/>
              <w:rPr>
                <w:rFonts w:ascii="Times New Roman" w:eastAsia="Times New Roman" w:hAnsi="Times New Roman" w:cs="Times New Roman"/>
                <w:b/>
                <w:color w:val="000000"/>
                <w:sz w:val="24"/>
                <w:szCs w:val="24"/>
              </w:rPr>
            </w:pPr>
          </w:p>
        </w:tc>
        <w:tc>
          <w:tcPr>
            <w:tcW w:w="1372" w:type="dxa"/>
            <w:tcBorders>
              <w:top w:val="nil"/>
              <w:left w:val="nil"/>
              <w:bottom w:val="single" w:sz="8" w:space="0" w:color="262626"/>
              <w:right w:val="single" w:sz="8" w:space="0" w:color="262626"/>
            </w:tcBorders>
            <w:shd w:val="clear" w:color="auto" w:fill="auto"/>
            <w:vAlign w:val="center"/>
            <w:hideMark/>
          </w:tcPr>
          <w:p w:rsidR="00BA2FBF" w:rsidRPr="0008734E" w:rsidRDefault="00BA2FBF" w:rsidP="00507DCF">
            <w:pPr>
              <w:ind w:left="0"/>
              <w:jc w:val="center"/>
              <w:rPr>
                <w:rFonts w:ascii="Times New Roman" w:eastAsia="Times New Roman" w:hAnsi="Times New Roman" w:cs="Times New Roman"/>
                <w:b/>
                <w:color w:val="000000"/>
                <w:sz w:val="24"/>
                <w:szCs w:val="24"/>
              </w:rPr>
            </w:pPr>
            <w:r w:rsidRPr="0008734E">
              <w:rPr>
                <w:rFonts w:ascii="Times New Roman" w:eastAsia="Times New Roman" w:hAnsi="Times New Roman" w:cs="Times New Roman"/>
                <w:b/>
                <w:color w:val="000000"/>
                <w:sz w:val="24"/>
                <w:szCs w:val="24"/>
              </w:rPr>
              <w:t>2</w:t>
            </w:r>
          </w:p>
        </w:tc>
        <w:tc>
          <w:tcPr>
            <w:tcW w:w="1207"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BA2FBF" w:rsidRPr="004366FC" w:rsidTr="006600C9">
        <w:trPr>
          <w:trHeight w:val="435"/>
          <w:jc w:val="center"/>
        </w:trPr>
        <w:tc>
          <w:tcPr>
            <w:tcW w:w="3288" w:type="dxa"/>
            <w:tcBorders>
              <w:top w:val="nil"/>
              <w:left w:val="single" w:sz="8" w:space="0" w:color="262626"/>
              <w:bottom w:val="single" w:sz="8" w:space="0" w:color="262626"/>
              <w:right w:val="single" w:sz="8" w:space="0" w:color="262626"/>
            </w:tcBorders>
            <w:shd w:val="clear" w:color="auto" w:fill="auto"/>
            <w:vAlign w:val="center"/>
            <w:hideMark/>
          </w:tcPr>
          <w:p w:rsidR="00BA2FBF" w:rsidRPr="004366FC" w:rsidRDefault="00BA2FBF"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Faks</w:t>
            </w:r>
          </w:p>
        </w:tc>
        <w:tc>
          <w:tcPr>
            <w:tcW w:w="1418"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262626"/>
              <w:right w:val="single" w:sz="8" w:space="0" w:color="262626"/>
            </w:tcBorders>
            <w:shd w:val="clear" w:color="auto" w:fill="auto"/>
            <w:vAlign w:val="center"/>
          </w:tcPr>
          <w:p w:rsidR="00BA2FBF" w:rsidRPr="0008734E" w:rsidRDefault="00BA2FBF" w:rsidP="00F23DE8">
            <w:pPr>
              <w:ind w:left="0"/>
              <w:jc w:val="center"/>
              <w:rPr>
                <w:rFonts w:ascii="Times New Roman" w:eastAsia="Times New Roman" w:hAnsi="Times New Roman" w:cs="Times New Roman"/>
                <w:b/>
                <w:color w:val="000000"/>
                <w:sz w:val="24"/>
                <w:szCs w:val="24"/>
              </w:rPr>
            </w:pPr>
          </w:p>
        </w:tc>
        <w:tc>
          <w:tcPr>
            <w:tcW w:w="1372" w:type="dxa"/>
            <w:tcBorders>
              <w:top w:val="nil"/>
              <w:left w:val="nil"/>
              <w:bottom w:val="single" w:sz="8" w:space="0" w:color="262626"/>
              <w:right w:val="single" w:sz="8" w:space="0" w:color="262626"/>
            </w:tcBorders>
            <w:shd w:val="clear" w:color="auto" w:fill="auto"/>
            <w:vAlign w:val="center"/>
            <w:hideMark/>
          </w:tcPr>
          <w:p w:rsidR="00BA2FBF" w:rsidRPr="0008734E" w:rsidRDefault="00BA2FBF" w:rsidP="00507DCF">
            <w:pPr>
              <w:ind w:left="0"/>
              <w:jc w:val="center"/>
              <w:rPr>
                <w:rFonts w:ascii="Times New Roman" w:eastAsia="Times New Roman" w:hAnsi="Times New Roman" w:cs="Times New Roman"/>
                <w:b/>
                <w:color w:val="000000"/>
                <w:sz w:val="24"/>
                <w:szCs w:val="24"/>
              </w:rPr>
            </w:pPr>
            <w:r w:rsidRPr="0008734E">
              <w:rPr>
                <w:rFonts w:ascii="Times New Roman" w:eastAsia="Times New Roman" w:hAnsi="Times New Roman" w:cs="Times New Roman"/>
                <w:b/>
                <w:color w:val="000000"/>
                <w:sz w:val="24"/>
                <w:szCs w:val="24"/>
              </w:rPr>
              <w:t>1</w:t>
            </w:r>
          </w:p>
        </w:tc>
        <w:tc>
          <w:tcPr>
            <w:tcW w:w="1207"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BA2FBF" w:rsidRPr="004366FC" w:rsidTr="006600C9">
        <w:trPr>
          <w:trHeight w:val="435"/>
          <w:jc w:val="center"/>
        </w:trPr>
        <w:tc>
          <w:tcPr>
            <w:tcW w:w="3288" w:type="dxa"/>
            <w:tcBorders>
              <w:top w:val="nil"/>
              <w:left w:val="single" w:sz="8" w:space="0" w:color="262626"/>
              <w:bottom w:val="single" w:sz="8" w:space="0" w:color="262626"/>
              <w:right w:val="single" w:sz="8" w:space="0" w:color="262626"/>
            </w:tcBorders>
            <w:shd w:val="clear" w:color="auto" w:fill="auto"/>
            <w:vAlign w:val="center"/>
            <w:hideMark/>
          </w:tcPr>
          <w:p w:rsidR="00BA2FBF" w:rsidRPr="004366FC" w:rsidRDefault="00BA2FBF"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Fotoğraf Makinesi</w:t>
            </w:r>
          </w:p>
        </w:tc>
        <w:tc>
          <w:tcPr>
            <w:tcW w:w="1418"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262626"/>
              <w:right w:val="single" w:sz="8" w:space="0" w:color="262626"/>
            </w:tcBorders>
            <w:shd w:val="clear" w:color="auto" w:fill="auto"/>
            <w:vAlign w:val="center"/>
          </w:tcPr>
          <w:p w:rsidR="00BA2FBF" w:rsidRPr="0008734E" w:rsidRDefault="00BA2FBF" w:rsidP="00F23DE8">
            <w:pPr>
              <w:ind w:left="0"/>
              <w:jc w:val="center"/>
              <w:rPr>
                <w:rFonts w:ascii="Times New Roman" w:eastAsia="Times New Roman" w:hAnsi="Times New Roman" w:cs="Times New Roman"/>
                <w:b/>
                <w:color w:val="000000"/>
                <w:sz w:val="24"/>
                <w:szCs w:val="24"/>
              </w:rPr>
            </w:pPr>
          </w:p>
        </w:tc>
        <w:tc>
          <w:tcPr>
            <w:tcW w:w="1372" w:type="dxa"/>
            <w:tcBorders>
              <w:top w:val="nil"/>
              <w:left w:val="nil"/>
              <w:bottom w:val="single" w:sz="8" w:space="0" w:color="262626"/>
              <w:right w:val="single" w:sz="8" w:space="0" w:color="262626"/>
            </w:tcBorders>
            <w:shd w:val="clear" w:color="auto" w:fill="auto"/>
            <w:vAlign w:val="center"/>
            <w:hideMark/>
          </w:tcPr>
          <w:p w:rsidR="00BA2FBF" w:rsidRPr="0008734E" w:rsidRDefault="00BA2FBF" w:rsidP="00507DCF">
            <w:pPr>
              <w:ind w:left="0"/>
              <w:jc w:val="center"/>
              <w:rPr>
                <w:rFonts w:ascii="Times New Roman" w:eastAsia="Times New Roman" w:hAnsi="Times New Roman" w:cs="Times New Roman"/>
                <w:b/>
                <w:color w:val="000000"/>
                <w:sz w:val="24"/>
                <w:szCs w:val="24"/>
              </w:rPr>
            </w:pPr>
            <w:r w:rsidRPr="0008734E">
              <w:rPr>
                <w:rFonts w:ascii="Times New Roman" w:eastAsia="Times New Roman" w:hAnsi="Times New Roman" w:cs="Times New Roman"/>
                <w:b/>
                <w:color w:val="000000"/>
                <w:sz w:val="24"/>
                <w:szCs w:val="24"/>
              </w:rPr>
              <w:t>1</w:t>
            </w:r>
          </w:p>
        </w:tc>
        <w:tc>
          <w:tcPr>
            <w:tcW w:w="1207"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BA2FBF" w:rsidRPr="004366FC" w:rsidTr="006600C9">
        <w:trPr>
          <w:trHeight w:val="435"/>
          <w:jc w:val="center"/>
        </w:trPr>
        <w:tc>
          <w:tcPr>
            <w:tcW w:w="3288" w:type="dxa"/>
            <w:tcBorders>
              <w:top w:val="nil"/>
              <w:left w:val="single" w:sz="8" w:space="0" w:color="262626"/>
              <w:bottom w:val="single" w:sz="8" w:space="0" w:color="262626"/>
              <w:right w:val="single" w:sz="8" w:space="0" w:color="262626"/>
            </w:tcBorders>
            <w:shd w:val="clear" w:color="auto" w:fill="auto"/>
            <w:vAlign w:val="center"/>
            <w:hideMark/>
          </w:tcPr>
          <w:p w:rsidR="00BA2FBF" w:rsidRPr="004366FC" w:rsidRDefault="00BA2FBF"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Televizyonlar</w:t>
            </w:r>
          </w:p>
        </w:tc>
        <w:tc>
          <w:tcPr>
            <w:tcW w:w="1418"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262626"/>
              <w:right w:val="single" w:sz="8" w:space="0" w:color="262626"/>
            </w:tcBorders>
            <w:shd w:val="clear" w:color="auto" w:fill="auto"/>
            <w:vAlign w:val="center"/>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372" w:type="dxa"/>
            <w:tcBorders>
              <w:top w:val="nil"/>
              <w:left w:val="nil"/>
              <w:bottom w:val="single" w:sz="8" w:space="0" w:color="262626"/>
              <w:right w:val="single" w:sz="8" w:space="0" w:color="262626"/>
            </w:tcBorders>
            <w:shd w:val="clear" w:color="auto" w:fill="auto"/>
            <w:vAlign w:val="center"/>
            <w:hideMark/>
          </w:tcPr>
          <w:p w:rsidR="00BA2FBF" w:rsidRPr="006600C9" w:rsidRDefault="00BA2FBF" w:rsidP="00507DCF">
            <w:pPr>
              <w:ind w:left="0"/>
              <w:jc w:val="center"/>
              <w:rPr>
                <w:rFonts w:ascii="Times New Roman" w:eastAsia="Times New Roman" w:hAnsi="Times New Roman" w:cs="Times New Roman"/>
                <w:b/>
                <w:color w:val="000000"/>
                <w:sz w:val="24"/>
                <w:szCs w:val="24"/>
              </w:rPr>
            </w:pPr>
            <w:r w:rsidRPr="006600C9">
              <w:rPr>
                <w:rFonts w:ascii="Times New Roman" w:eastAsia="Times New Roman" w:hAnsi="Times New Roman" w:cs="Times New Roman"/>
                <w:b/>
                <w:color w:val="000000"/>
                <w:sz w:val="24"/>
                <w:szCs w:val="24"/>
              </w:rPr>
              <w:t>1</w:t>
            </w:r>
          </w:p>
        </w:tc>
        <w:tc>
          <w:tcPr>
            <w:tcW w:w="1207"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BA2FBF" w:rsidRPr="004366FC" w:rsidTr="006600C9">
        <w:trPr>
          <w:trHeight w:val="435"/>
          <w:jc w:val="center"/>
        </w:trPr>
        <w:tc>
          <w:tcPr>
            <w:tcW w:w="3288" w:type="dxa"/>
            <w:tcBorders>
              <w:top w:val="nil"/>
              <w:left w:val="single" w:sz="8" w:space="0" w:color="262626"/>
              <w:bottom w:val="single" w:sz="8" w:space="0" w:color="262626"/>
              <w:right w:val="single" w:sz="8" w:space="0" w:color="262626"/>
            </w:tcBorders>
            <w:shd w:val="clear" w:color="auto" w:fill="auto"/>
            <w:vAlign w:val="center"/>
            <w:hideMark/>
          </w:tcPr>
          <w:p w:rsidR="00BA2FBF" w:rsidRPr="004366FC" w:rsidRDefault="00BA2FBF" w:rsidP="00817B87">
            <w:pPr>
              <w:ind w:left="0"/>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Tarayıcılar</w:t>
            </w:r>
          </w:p>
        </w:tc>
        <w:tc>
          <w:tcPr>
            <w:tcW w:w="1418"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262626"/>
              <w:right w:val="single" w:sz="8" w:space="0" w:color="262626"/>
            </w:tcBorders>
            <w:shd w:val="clear" w:color="auto" w:fill="auto"/>
            <w:vAlign w:val="center"/>
          </w:tcPr>
          <w:p w:rsidR="00BA2FBF" w:rsidRPr="004366FC" w:rsidRDefault="00BA2FBF" w:rsidP="00F23DE8">
            <w:pPr>
              <w:ind w:left="0"/>
              <w:jc w:val="center"/>
              <w:rPr>
                <w:rFonts w:ascii="Times New Roman" w:eastAsia="Times New Roman" w:hAnsi="Times New Roman" w:cs="Times New Roman"/>
                <w:color w:val="000000"/>
                <w:sz w:val="24"/>
                <w:szCs w:val="24"/>
              </w:rPr>
            </w:pPr>
          </w:p>
        </w:tc>
        <w:tc>
          <w:tcPr>
            <w:tcW w:w="1372" w:type="dxa"/>
            <w:tcBorders>
              <w:top w:val="nil"/>
              <w:left w:val="nil"/>
              <w:bottom w:val="single" w:sz="8" w:space="0" w:color="262626"/>
              <w:right w:val="single" w:sz="8" w:space="0" w:color="262626"/>
            </w:tcBorders>
            <w:shd w:val="clear" w:color="auto" w:fill="auto"/>
            <w:vAlign w:val="center"/>
            <w:hideMark/>
          </w:tcPr>
          <w:p w:rsidR="00BA2FBF" w:rsidRPr="004366FC" w:rsidRDefault="007F15F6" w:rsidP="00507DCF">
            <w:pPr>
              <w:ind w:left="0"/>
              <w:jc w:val="center"/>
              <w:rPr>
                <w:rFonts w:ascii="Times New Roman" w:eastAsia="Times New Roman" w:hAnsi="Times New Roman" w:cs="Times New Roman"/>
                <w:color w:val="000000"/>
                <w:sz w:val="24"/>
                <w:szCs w:val="24"/>
              </w:rPr>
            </w:pPr>
            <w:r w:rsidRPr="006600C9">
              <w:rPr>
                <w:rFonts w:ascii="Times New Roman" w:eastAsia="Times New Roman" w:hAnsi="Times New Roman" w:cs="Times New Roman"/>
                <w:b/>
                <w:color w:val="000000"/>
                <w:sz w:val="24"/>
                <w:szCs w:val="24"/>
              </w:rPr>
              <w:t>1</w:t>
            </w:r>
          </w:p>
        </w:tc>
        <w:tc>
          <w:tcPr>
            <w:tcW w:w="1207" w:type="dxa"/>
            <w:tcBorders>
              <w:top w:val="nil"/>
              <w:left w:val="nil"/>
              <w:bottom w:val="single" w:sz="8" w:space="0" w:color="262626"/>
              <w:right w:val="single" w:sz="8" w:space="0" w:color="262626"/>
            </w:tcBorders>
            <w:shd w:val="clear" w:color="auto" w:fill="auto"/>
            <w:vAlign w:val="center"/>
            <w:hideMark/>
          </w:tcPr>
          <w:p w:rsidR="00BA2FBF" w:rsidRPr="004366FC" w:rsidRDefault="00BA2FBF" w:rsidP="00817B87">
            <w:pPr>
              <w:ind w:left="0"/>
              <w:jc w:val="both"/>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r w:rsidR="00BA2FBF" w:rsidRPr="004366FC" w:rsidTr="006600C9">
        <w:trPr>
          <w:trHeight w:val="330"/>
          <w:jc w:val="center"/>
        </w:trPr>
        <w:tc>
          <w:tcPr>
            <w:tcW w:w="3288" w:type="dxa"/>
            <w:tcBorders>
              <w:top w:val="nil"/>
              <w:left w:val="single" w:sz="8" w:space="0" w:color="262626"/>
              <w:bottom w:val="single" w:sz="8" w:space="0" w:color="262626"/>
              <w:right w:val="single" w:sz="8" w:space="0" w:color="262626"/>
            </w:tcBorders>
            <w:shd w:val="clear" w:color="000000" w:fill="8DB3E2"/>
            <w:vAlign w:val="center"/>
            <w:hideMark/>
          </w:tcPr>
          <w:p w:rsidR="00BA2FBF" w:rsidRPr="006600C9" w:rsidRDefault="00BA2FBF" w:rsidP="00817B87">
            <w:pPr>
              <w:ind w:left="0"/>
              <w:jc w:val="right"/>
              <w:rPr>
                <w:rFonts w:ascii="Times New Roman" w:eastAsia="Times New Roman" w:hAnsi="Times New Roman" w:cs="Times New Roman"/>
                <w:b/>
                <w:bCs/>
                <w:sz w:val="24"/>
                <w:szCs w:val="24"/>
              </w:rPr>
            </w:pPr>
            <w:r w:rsidRPr="006600C9">
              <w:rPr>
                <w:rFonts w:ascii="Times New Roman" w:eastAsia="Times New Roman" w:hAnsi="Times New Roman" w:cs="Times New Roman"/>
                <w:b/>
                <w:bCs/>
                <w:sz w:val="24"/>
                <w:szCs w:val="24"/>
              </w:rPr>
              <w:t>TOPLAM</w:t>
            </w:r>
          </w:p>
        </w:tc>
        <w:tc>
          <w:tcPr>
            <w:tcW w:w="1418" w:type="dxa"/>
            <w:tcBorders>
              <w:top w:val="nil"/>
              <w:left w:val="nil"/>
              <w:bottom w:val="single" w:sz="8" w:space="0" w:color="262626"/>
              <w:right w:val="single" w:sz="8" w:space="0" w:color="262626"/>
            </w:tcBorders>
            <w:shd w:val="clear" w:color="000000" w:fill="8DB3E2"/>
            <w:vAlign w:val="center"/>
            <w:hideMark/>
          </w:tcPr>
          <w:p w:rsidR="00BA2FBF" w:rsidRPr="006600C9" w:rsidRDefault="00BA2FBF" w:rsidP="00817B87">
            <w:pPr>
              <w:ind w:left="0"/>
              <w:jc w:val="right"/>
              <w:rPr>
                <w:rFonts w:ascii="Times New Roman" w:eastAsia="Times New Roman" w:hAnsi="Times New Roman" w:cs="Times New Roman"/>
                <w:sz w:val="24"/>
                <w:szCs w:val="24"/>
              </w:rPr>
            </w:pPr>
            <w:r w:rsidRPr="006600C9">
              <w:rPr>
                <w:rFonts w:ascii="Times New Roman" w:eastAsia="Times New Roman" w:hAnsi="Times New Roman" w:cs="Times New Roman"/>
                <w:sz w:val="24"/>
                <w:szCs w:val="24"/>
              </w:rPr>
              <w:t> </w:t>
            </w:r>
          </w:p>
        </w:tc>
        <w:tc>
          <w:tcPr>
            <w:tcW w:w="1275" w:type="dxa"/>
            <w:tcBorders>
              <w:top w:val="nil"/>
              <w:left w:val="nil"/>
              <w:bottom w:val="single" w:sz="8" w:space="0" w:color="262626"/>
              <w:right w:val="single" w:sz="8" w:space="0" w:color="262626"/>
            </w:tcBorders>
            <w:shd w:val="clear" w:color="000000" w:fill="8DB3E2"/>
            <w:vAlign w:val="center"/>
            <w:hideMark/>
          </w:tcPr>
          <w:p w:rsidR="00BA2FBF" w:rsidRPr="004366FC" w:rsidRDefault="00BA2FBF" w:rsidP="00817B87">
            <w:pPr>
              <w:ind w:left="0"/>
              <w:jc w:val="right"/>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c>
          <w:tcPr>
            <w:tcW w:w="1372" w:type="dxa"/>
            <w:tcBorders>
              <w:top w:val="nil"/>
              <w:left w:val="nil"/>
              <w:bottom w:val="single" w:sz="8" w:space="0" w:color="262626"/>
              <w:right w:val="single" w:sz="8" w:space="0" w:color="262626"/>
            </w:tcBorders>
            <w:shd w:val="clear" w:color="000000" w:fill="8DB3E2"/>
            <w:vAlign w:val="center"/>
            <w:hideMark/>
          </w:tcPr>
          <w:p w:rsidR="00BA2FBF" w:rsidRPr="006600C9" w:rsidRDefault="006600C9" w:rsidP="006600C9">
            <w:pPr>
              <w:ind w:left="0"/>
              <w:jc w:val="center"/>
              <w:rPr>
                <w:rFonts w:ascii="Times New Roman" w:eastAsia="Times New Roman" w:hAnsi="Times New Roman" w:cs="Times New Roman"/>
                <w:b/>
                <w:color w:val="000000"/>
                <w:sz w:val="24"/>
                <w:szCs w:val="24"/>
              </w:rPr>
            </w:pPr>
            <w:r w:rsidRPr="006600C9">
              <w:rPr>
                <w:rFonts w:ascii="Times New Roman" w:eastAsia="Times New Roman" w:hAnsi="Times New Roman" w:cs="Times New Roman"/>
                <w:b/>
                <w:color w:val="000000"/>
                <w:sz w:val="24"/>
                <w:szCs w:val="24"/>
              </w:rPr>
              <w:t>18</w:t>
            </w:r>
          </w:p>
        </w:tc>
        <w:tc>
          <w:tcPr>
            <w:tcW w:w="1207" w:type="dxa"/>
            <w:tcBorders>
              <w:top w:val="nil"/>
              <w:left w:val="nil"/>
              <w:bottom w:val="single" w:sz="8" w:space="0" w:color="262626"/>
              <w:right w:val="single" w:sz="8" w:space="0" w:color="262626"/>
            </w:tcBorders>
            <w:shd w:val="clear" w:color="000000" w:fill="8DB3E2"/>
            <w:vAlign w:val="center"/>
            <w:hideMark/>
          </w:tcPr>
          <w:p w:rsidR="00BA2FBF" w:rsidRPr="004366FC" w:rsidRDefault="00BA2FBF" w:rsidP="00817B87">
            <w:pPr>
              <w:ind w:left="0"/>
              <w:jc w:val="right"/>
              <w:rPr>
                <w:rFonts w:ascii="Times New Roman" w:eastAsia="Times New Roman" w:hAnsi="Times New Roman" w:cs="Times New Roman"/>
                <w:color w:val="000000"/>
                <w:sz w:val="24"/>
                <w:szCs w:val="24"/>
              </w:rPr>
            </w:pPr>
            <w:r w:rsidRPr="004366FC">
              <w:rPr>
                <w:rFonts w:ascii="Times New Roman" w:eastAsia="Times New Roman" w:hAnsi="Times New Roman" w:cs="Times New Roman"/>
                <w:color w:val="000000"/>
                <w:sz w:val="24"/>
                <w:szCs w:val="24"/>
              </w:rPr>
              <w:t> </w:t>
            </w:r>
          </w:p>
        </w:tc>
      </w:tr>
    </w:tbl>
    <w:p w:rsidR="007F15F6" w:rsidRDefault="007F15F6" w:rsidP="003E3236">
      <w:pPr>
        <w:pStyle w:val="Balk2"/>
        <w:keepLines w:val="0"/>
        <w:spacing w:before="240" w:after="60" w:line="0" w:lineRule="atLeast"/>
        <w:ind w:left="0"/>
        <w:rPr>
          <w:rFonts w:ascii="Times New Roman" w:hAnsi="Times New Roman" w:cs="Times New Roman"/>
          <w:b/>
          <w:color w:val="auto"/>
          <w:sz w:val="24"/>
          <w:szCs w:val="24"/>
        </w:rPr>
      </w:pPr>
      <w:bookmarkStart w:id="8" w:name="_Toc351649474"/>
      <w:bookmarkStart w:id="9" w:name="_Toc388970282"/>
    </w:p>
    <w:p w:rsidR="007F15F6" w:rsidRDefault="007F15F6">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F1754E" w:rsidRDefault="00F1754E" w:rsidP="003E3236">
      <w:pPr>
        <w:pStyle w:val="Balk2"/>
        <w:keepLines w:val="0"/>
        <w:spacing w:before="240" w:after="60" w:line="0" w:lineRule="atLeast"/>
        <w:ind w:left="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2.5.İnsan Kaynakları</w:t>
      </w:r>
      <w:bookmarkEnd w:id="8"/>
      <w:bookmarkEnd w:id="9"/>
    </w:p>
    <w:p w:rsidR="00F1754E" w:rsidRDefault="00F1754E" w:rsidP="00817B87">
      <w:pPr>
        <w:ind w:left="0"/>
        <w:rPr>
          <w:rFonts w:ascii="Times New Roman" w:hAnsi="Times New Roman" w:cs="Times New Roman"/>
          <w:b/>
          <w:sz w:val="24"/>
          <w:szCs w:val="24"/>
        </w:rPr>
      </w:pPr>
    </w:p>
    <w:p w:rsidR="00F1754E" w:rsidRDefault="003E3236" w:rsidP="00817B87">
      <w:pPr>
        <w:ind w:left="0"/>
        <w:rPr>
          <w:rFonts w:ascii="Times New Roman" w:hAnsi="Times New Roman" w:cs="Times New Roman"/>
          <w:b/>
          <w:sz w:val="24"/>
          <w:szCs w:val="24"/>
        </w:rPr>
      </w:pPr>
      <w:r>
        <w:rPr>
          <w:rFonts w:ascii="Times New Roman" w:hAnsi="Times New Roman" w:cs="Times New Roman"/>
          <w:b/>
          <w:sz w:val="24"/>
          <w:szCs w:val="24"/>
        </w:rPr>
        <w:t xml:space="preserve">Personel </w:t>
      </w:r>
      <w:r w:rsidR="007F15F6">
        <w:rPr>
          <w:rFonts w:ascii="Times New Roman" w:hAnsi="Times New Roman" w:cs="Times New Roman"/>
          <w:b/>
          <w:sz w:val="24"/>
          <w:szCs w:val="24"/>
        </w:rPr>
        <w:t>P</w:t>
      </w:r>
      <w:r>
        <w:rPr>
          <w:rFonts w:ascii="Times New Roman" w:hAnsi="Times New Roman" w:cs="Times New Roman"/>
          <w:b/>
          <w:sz w:val="24"/>
          <w:szCs w:val="24"/>
        </w:rPr>
        <w:t>rofili olarak;</w:t>
      </w:r>
    </w:p>
    <w:p w:rsidR="003E3236" w:rsidRPr="003E3236" w:rsidRDefault="003E3236" w:rsidP="00817B87">
      <w:pPr>
        <w:ind w:left="0"/>
        <w:rPr>
          <w:rFonts w:ascii="Times New Roman" w:hAnsi="Times New Roman" w:cs="Times New Roman"/>
          <w:b/>
          <w:sz w:val="24"/>
          <w:szCs w:val="24"/>
        </w:rPr>
      </w:pPr>
    </w:p>
    <w:p w:rsidR="003E3236" w:rsidRPr="00C13EB4" w:rsidRDefault="003E3236" w:rsidP="00817B87">
      <w:pPr>
        <w:ind w:left="0"/>
        <w:rPr>
          <w:rFonts w:ascii="Times New Roman" w:hAnsi="Times New Roman" w:cs="Times New Roman"/>
          <w:sz w:val="24"/>
          <w:szCs w:val="24"/>
        </w:rPr>
      </w:pPr>
      <w:r w:rsidRPr="00C13EB4">
        <w:rPr>
          <w:rFonts w:ascii="Times New Roman" w:hAnsi="Times New Roman" w:cs="Times New Roman"/>
          <w:sz w:val="24"/>
          <w:szCs w:val="24"/>
        </w:rPr>
        <w:t>1</w:t>
      </w:r>
      <w:r w:rsidRPr="00C13EB4">
        <w:rPr>
          <w:rFonts w:ascii="Times New Roman" w:hAnsi="Times New Roman" w:cs="Times New Roman"/>
          <w:b/>
          <w:sz w:val="24"/>
          <w:szCs w:val="24"/>
        </w:rPr>
        <w:t xml:space="preserve"> </w:t>
      </w:r>
      <w:r w:rsidRPr="00C13EB4">
        <w:rPr>
          <w:rFonts w:ascii="Times New Roman" w:hAnsi="Times New Roman" w:cs="Times New Roman"/>
          <w:sz w:val="24"/>
          <w:szCs w:val="24"/>
        </w:rPr>
        <w:t>Daire Başkanı</w:t>
      </w:r>
    </w:p>
    <w:p w:rsidR="003E3236" w:rsidRPr="00C13EB4" w:rsidRDefault="003E3236" w:rsidP="00817B87">
      <w:pPr>
        <w:ind w:left="0"/>
        <w:rPr>
          <w:rFonts w:ascii="Times New Roman" w:hAnsi="Times New Roman" w:cs="Times New Roman"/>
          <w:sz w:val="24"/>
          <w:szCs w:val="24"/>
        </w:rPr>
      </w:pPr>
      <w:r w:rsidRPr="00C13EB4">
        <w:rPr>
          <w:rFonts w:ascii="Times New Roman" w:hAnsi="Times New Roman" w:cs="Times New Roman"/>
          <w:sz w:val="24"/>
          <w:szCs w:val="24"/>
        </w:rPr>
        <w:t>2 Şube Müdürü</w:t>
      </w:r>
    </w:p>
    <w:p w:rsidR="000817C2" w:rsidRPr="00C13EB4" w:rsidRDefault="000817C2" w:rsidP="00817B87">
      <w:pPr>
        <w:ind w:left="0"/>
        <w:rPr>
          <w:rFonts w:ascii="Times New Roman" w:hAnsi="Times New Roman" w:cs="Times New Roman"/>
          <w:sz w:val="24"/>
          <w:szCs w:val="24"/>
        </w:rPr>
      </w:pPr>
      <w:r w:rsidRPr="00C13EB4">
        <w:rPr>
          <w:rFonts w:ascii="Times New Roman" w:hAnsi="Times New Roman" w:cs="Times New Roman"/>
          <w:sz w:val="24"/>
          <w:szCs w:val="24"/>
        </w:rPr>
        <w:t>1 Sivil Savunma uzmanlığı</w:t>
      </w:r>
    </w:p>
    <w:p w:rsidR="003E3236" w:rsidRPr="003E3236" w:rsidRDefault="003E3236" w:rsidP="00817B87">
      <w:pPr>
        <w:ind w:left="0"/>
        <w:rPr>
          <w:rFonts w:ascii="Times New Roman" w:hAnsi="Times New Roman" w:cs="Times New Roman"/>
          <w:sz w:val="24"/>
          <w:szCs w:val="24"/>
        </w:rPr>
      </w:pPr>
      <w:r w:rsidRPr="00C13EB4">
        <w:rPr>
          <w:rFonts w:ascii="Times New Roman" w:hAnsi="Times New Roman" w:cs="Times New Roman"/>
          <w:sz w:val="24"/>
          <w:szCs w:val="24"/>
        </w:rPr>
        <w:t>5 Şef</w:t>
      </w:r>
    </w:p>
    <w:p w:rsidR="003E3236" w:rsidRPr="003E3236" w:rsidRDefault="003E3236" w:rsidP="00817B87">
      <w:pPr>
        <w:ind w:left="0"/>
        <w:rPr>
          <w:rFonts w:ascii="Times New Roman" w:hAnsi="Times New Roman" w:cs="Times New Roman"/>
          <w:sz w:val="24"/>
          <w:szCs w:val="24"/>
        </w:rPr>
      </w:pPr>
      <w:r w:rsidRPr="003E3236">
        <w:rPr>
          <w:rFonts w:ascii="Times New Roman" w:hAnsi="Times New Roman" w:cs="Times New Roman"/>
          <w:sz w:val="24"/>
          <w:szCs w:val="24"/>
        </w:rPr>
        <w:t>2 Memur</w:t>
      </w:r>
    </w:p>
    <w:p w:rsidR="00F1754E" w:rsidRPr="003E3236" w:rsidRDefault="000817C2" w:rsidP="00817B87">
      <w:pPr>
        <w:ind w:left="0"/>
        <w:rPr>
          <w:rFonts w:ascii="Times New Roman" w:hAnsi="Times New Roman" w:cs="Times New Roman"/>
          <w:sz w:val="24"/>
          <w:szCs w:val="24"/>
        </w:rPr>
      </w:pPr>
      <w:r>
        <w:rPr>
          <w:rFonts w:ascii="Times New Roman" w:hAnsi="Times New Roman" w:cs="Times New Roman"/>
          <w:sz w:val="24"/>
          <w:szCs w:val="24"/>
        </w:rPr>
        <w:t>3</w:t>
      </w:r>
      <w:r w:rsidR="003E3236">
        <w:rPr>
          <w:rFonts w:ascii="Times New Roman" w:hAnsi="Times New Roman" w:cs="Times New Roman"/>
          <w:sz w:val="24"/>
          <w:szCs w:val="24"/>
        </w:rPr>
        <w:t xml:space="preserve"> </w:t>
      </w:r>
      <w:r w:rsidR="003E3236" w:rsidRPr="003E3236">
        <w:rPr>
          <w:rFonts w:ascii="Times New Roman" w:hAnsi="Times New Roman" w:cs="Times New Roman"/>
          <w:sz w:val="24"/>
          <w:szCs w:val="24"/>
        </w:rPr>
        <w:t>Bilgisayar işletmeni</w:t>
      </w:r>
    </w:p>
    <w:p w:rsidR="00F1754E" w:rsidRPr="003E3236" w:rsidRDefault="00F1754E" w:rsidP="00817B87">
      <w:pPr>
        <w:ind w:left="0"/>
        <w:rPr>
          <w:rFonts w:ascii="Times New Roman" w:hAnsi="Times New Roman" w:cs="Times New Roman"/>
          <w:sz w:val="24"/>
          <w:szCs w:val="24"/>
        </w:rPr>
      </w:pPr>
    </w:p>
    <w:p w:rsidR="00A10715" w:rsidRDefault="00A10715" w:rsidP="00817B87">
      <w:pPr>
        <w:ind w:left="0"/>
        <w:rPr>
          <w:rFonts w:ascii="Times New Roman" w:hAnsi="Times New Roman" w:cs="Times New Roman"/>
          <w:b/>
          <w:sz w:val="24"/>
          <w:szCs w:val="24"/>
        </w:rPr>
      </w:pPr>
    </w:p>
    <w:p w:rsidR="00E357F3" w:rsidRPr="00F1754E" w:rsidRDefault="00F1754E" w:rsidP="00817B87">
      <w:pPr>
        <w:ind w:left="0"/>
        <w:rPr>
          <w:rFonts w:ascii="Times New Roman" w:hAnsi="Times New Roman" w:cs="Times New Roman"/>
          <w:b/>
          <w:sz w:val="24"/>
          <w:szCs w:val="24"/>
        </w:rPr>
      </w:pPr>
      <w:r w:rsidRPr="00F1754E">
        <w:rPr>
          <w:rFonts w:ascii="Times New Roman" w:hAnsi="Times New Roman" w:cs="Times New Roman"/>
          <w:b/>
          <w:sz w:val="24"/>
          <w:szCs w:val="24"/>
        </w:rPr>
        <w:t>2.5.</w:t>
      </w:r>
      <w:r>
        <w:rPr>
          <w:rFonts w:ascii="Times New Roman" w:hAnsi="Times New Roman" w:cs="Times New Roman"/>
          <w:b/>
          <w:sz w:val="24"/>
          <w:szCs w:val="24"/>
        </w:rPr>
        <w:t>1.</w:t>
      </w:r>
      <w:r w:rsidRPr="00F1754E">
        <w:rPr>
          <w:rFonts w:ascii="Times New Roman" w:hAnsi="Times New Roman" w:cs="Times New Roman"/>
          <w:b/>
          <w:sz w:val="24"/>
          <w:szCs w:val="24"/>
        </w:rPr>
        <w:t>İnsan Kaynakları</w:t>
      </w:r>
    </w:p>
    <w:p w:rsidR="00703F2A" w:rsidRDefault="00703F2A" w:rsidP="00817B87">
      <w:pPr>
        <w:ind w:left="0"/>
        <w:rPr>
          <w:rFonts w:ascii="Times New Roman" w:hAnsi="Times New Roman" w:cs="Times New Roman"/>
        </w:rPr>
      </w:pPr>
      <w:r>
        <w:rPr>
          <w:rFonts w:ascii="Times New Roman" w:eastAsia="Times New Roman" w:hAnsi="Times New Roman" w:cs="Times New Roman"/>
          <w:b/>
          <w:bCs/>
          <w:color w:val="000000"/>
          <w:sz w:val="24"/>
          <w:szCs w:val="24"/>
        </w:rPr>
        <w:t xml:space="preserve">                                        </w:t>
      </w:r>
    </w:p>
    <w:p w:rsidR="00703F2A" w:rsidRDefault="00703F2A" w:rsidP="00817B87">
      <w:pPr>
        <w:ind w:left="0"/>
        <w:rPr>
          <w:rFonts w:ascii="Times New Roman" w:hAnsi="Times New Roman" w:cs="Times New Roman"/>
        </w:rPr>
      </w:pPr>
    </w:p>
    <w:tbl>
      <w:tblPr>
        <w:tblpPr w:leftFromText="141" w:rightFromText="141" w:vertAnchor="text" w:horzAnchor="margin" w:tblpX="-31" w:tblpY="-27"/>
        <w:tblW w:w="5031" w:type="pct"/>
        <w:tblCellMar>
          <w:top w:w="55" w:type="dxa"/>
          <w:left w:w="55" w:type="dxa"/>
          <w:bottom w:w="55" w:type="dxa"/>
          <w:right w:w="55" w:type="dxa"/>
        </w:tblCellMar>
        <w:tblLook w:val="04A0" w:firstRow="1" w:lastRow="0" w:firstColumn="1" w:lastColumn="0" w:noHBand="0" w:noVBand="1"/>
      </w:tblPr>
      <w:tblGrid>
        <w:gridCol w:w="2353"/>
        <w:gridCol w:w="1548"/>
        <w:gridCol w:w="1545"/>
        <w:gridCol w:w="1699"/>
        <w:gridCol w:w="1952"/>
      </w:tblGrid>
      <w:tr w:rsidR="00F1754E" w:rsidTr="00A10715">
        <w:tc>
          <w:tcPr>
            <w:tcW w:w="5000" w:type="pct"/>
            <w:gridSpan w:val="5"/>
            <w:tcBorders>
              <w:top w:val="single" w:sz="2" w:space="0" w:color="000000"/>
              <w:left w:val="single" w:sz="2" w:space="0" w:color="000000"/>
              <w:bottom w:val="single" w:sz="2" w:space="0" w:color="000000"/>
              <w:right w:val="single" w:sz="2" w:space="0" w:color="000000"/>
            </w:tcBorders>
            <w:shd w:val="clear" w:color="auto" w:fill="000000"/>
            <w:vAlign w:val="center"/>
            <w:hideMark/>
          </w:tcPr>
          <w:p w:rsidR="00F1754E" w:rsidRDefault="00F1754E" w:rsidP="00A10715">
            <w:pPr>
              <w:pStyle w:val="TableContents"/>
              <w:jc w:val="center"/>
            </w:pPr>
            <w:r>
              <w:t>İdari Personel (Kadroların Doluluk Oranına Göre)</w:t>
            </w:r>
          </w:p>
        </w:tc>
      </w:tr>
      <w:tr w:rsidR="00F1754E" w:rsidTr="00A10715">
        <w:tc>
          <w:tcPr>
            <w:tcW w:w="1293" w:type="pct"/>
            <w:tcBorders>
              <w:top w:val="nil"/>
              <w:left w:val="single" w:sz="2" w:space="0" w:color="000000"/>
              <w:bottom w:val="single" w:sz="2" w:space="0" w:color="000000"/>
              <w:right w:val="nil"/>
            </w:tcBorders>
            <w:shd w:val="clear" w:color="auto" w:fill="C0C0C0"/>
            <w:vAlign w:val="center"/>
            <w:hideMark/>
          </w:tcPr>
          <w:p w:rsidR="00F1754E" w:rsidRDefault="00F1754E" w:rsidP="00A10715">
            <w:pPr>
              <w:pStyle w:val="TableContents"/>
              <w:jc w:val="center"/>
            </w:pPr>
            <w:r>
              <w:t>Hizmet Sınıfı</w:t>
            </w:r>
          </w:p>
        </w:tc>
        <w:tc>
          <w:tcPr>
            <w:tcW w:w="851" w:type="pct"/>
            <w:tcBorders>
              <w:top w:val="nil"/>
              <w:left w:val="single" w:sz="2" w:space="0" w:color="000000"/>
              <w:bottom w:val="single" w:sz="2" w:space="0" w:color="000000"/>
              <w:right w:val="nil"/>
            </w:tcBorders>
            <w:shd w:val="clear" w:color="auto" w:fill="C0C0C0"/>
            <w:vAlign w:val="center"/>
            <w:hideMark/>
          </w:tcPr>
          <w:p w:rsidR="00F1754E" w:rsidRDefault="00F1754E" w:rsidP="00A10715">
            <w:pPr>
              <w:pStyle w:val="TableContents"/>
              <w:jc w:val="center"/>
            </w:pPr>
            <w:r>
              <w:t>Dolu</w:t>
            </w:r>
          </w:p>
        </w:tc>
        <w:tc>
          <w:tcPr>
            <w:tcW w:w="849" w:type="pct"/>
            <w:tcBorders>
              <w:top w:val="nil"/>
              <w:left w:val="single" w:sz="2" w:space="0" w:color="000000"/>
              <w:bottom w:val="single" w:sz="2" w:space="0" w:color="000000"/>
              <w:right w:val="nil"/>
            </w:tcBorders>
            <w:shd w:val="clear" w:color="auto" w:fill="C0C0C0"/>
            <w:vAlign w:val="center"/>
            <w:hideMark/>
          </w:tcPr>
          <w:p w:rsidR="00F1754E" w:rsidRDefault="00F1754E" w:rsidP="00A10715">
            <w:pPr>
              <w:pStyle w:val="TableContents"/>
              <w:jc w:val="center"/>
            </w:pPr>
            <w:r>
              <w:t>Boş</w:t>
            </w:r>
          </w:p>
        </w:tc>
        <w:tc>
          <w:tcPr>
            <w:tcW w:w="934" w:type="pct"/>
            <w:tcBorders>
              <w:top w:val="nil"/>
              <w:left w:val="single" w:sz="2" w:space="0" w:color="000000"/>
              <w:bottom w:val="single" w:sz="2" w:space="0" w:color="000000"/>
              <w:right w:val="nil"/>
            </w:tcBorders>
            <w:shd w:val="clear" w:color="auto" w:fill="C0C0C0"/>
            <w:vAlign w:val="center"/>
            <w:hideMark/>
          </w:tcPr>
          <w:p w:rsidR="00F1754E" w:rsidRDefault="00F1754E" w:rsidP="00A10715">
            <w:pPr>
              <w:pStyle w:val="TableContents"/>
              <w:jc w:val="center"/>
            </w:pPr>
            <w:r>
              <w:t>Toplam</w:t>
            </w:r>
          </w:p>
        </w:tc>
        <w:tc>
          <w:tcPr>
            <w:tcW w:w="1074" w:type="pct"/>
            <w:tcBorders>
              <w:top w:val="nil"/>
              <w:left w:val="single" w:sz="2" w:space="0" w:color="000000"/>
              <w:bottom w:val="single" w:sz="2" w:space="0" w:color="000000"/>
              <w:right w:val="single" w:sz="2" w:space="0" w:color="000000"/>
            </w:tcBorders>
            <w:shd w:val="clear" w:color="auto" w:fill="C0C0C0"/>
            <w:vAlign w:val="center"/>
            <w:hideMark/>
          </w:tcPr>
          <w:p w:rsidR="00F1754E" w:rsidRDefault="00F1754E" w:rsidP="00A10715">
            <w:pPr>
              <w:pStyle w:val="TableContents"/>
              <w:jc w:val="center"/>
            </w:pPr>
            <w:r>
              <w:t>Doluluk Oranı %</w:t>
            </w:r>
          </w:p>
        </w:tc>
      </w:tr>
      <w:tr w:rsidR="00F1754E" w:rsidTr="00A10715">
        <w:tc>
          <w:tcPr>
            <w:tcW w:w="1293" w:type="pct"/>
            <w:tcBorders>
              <w:top w:val="nil"/>
              <w:left w:val="single" w:sz="2" w:space="0" w:color="000000"/>
              <w:bottom w:val="single" w:sz="2" w:space="0" w:color="000000"/>
              <w:right w:val="nil"/>
            </w:tcBorders>
            <w:vAlign w:val="center"/>
            <w:hideMark/>
          </w:tcPr>
          <w:p w:rsidR="00F1754E" w:rsidRDefault="00F1754E" w:rsidP="00A10715">
            <w:pPr>
              <w:pStyle w:val="TableContents"/>
            </w:pPr>
            <w:r>
              <w:t>Genel İdari Hizmetler</w:t>
            </w:r>
          </w:p>
        </w:tc>
        <w:tc>
          <w:tcPr>
            <w:tcW w:w="851" w:type="pct"/>
            <w:tcBorders>
              <w:top w:val="nil"/>
              <w:left w:val="single" w:sz="2" w:space="0" w:color="000000"/>
              <w:bottom w:val="single" w:sz="2" w:space="0" w:color="000000"/>
              <w:right w:val="nil"/>
            </w:tcBorders>
            <w:vAlign w:val="center"/>
          </w:tcPr>
          <w:p w:rsidR="00F1754E" w:rsidRPr="00913409" w:rsidRDefault="0005391C" w:rsidP="00A10715">
            <w:pPr>
              <w:pStyle w:val="TableContents"/>
              <w:jc w:val="center"/>
              <w:rPr>
                <w:b/>
              </w:rPr>
            </w:pPr>
            <w:r>
              <w:rPr>
                <w:b/>
              </w:rPr>
              <w:t>13</w:t>
            </w:r>
          </w:p>
        </w:tc>
        <w:tc>
          <w:tcPr>
            <w:tcW w:w="849" w:type="pct"/>
            <w:tcBorders>
              <w:top w:val="nil"/>
              <w:left w:val="single" w:sz="2" w:space="0" w:color="000000"/>
              <w:bottom w:val="single" w:sz="2" w:space="0" w:color="000000"/>
              <w:right w:val="nil"/>
            </w:tcBorders>
            <w:vAlign w:val="center"/>
          </w:tcPr>
          <w:p w:rsidR="00F1754E" w:rsidRDefault="0005391C" w:rsidP="00A10715">
            <w:pPr>
              <w:pStyle w:val="TableContents"/>
              <w:jc w:val="center"/>
            </w:pPr>
            <w:r>
              <w:t>13</w:t>
            </w:r>
          </w:p>
        </w:tc>
        <w:tc>
          <w:tcPr>
            <w:tcW w:w="934" w:type="pct"/>
            <w:tcBorders>
              <w:top w:val="nil"/>
              <w:left w:val="single" w:sz="2" w:space="0" w:color="000000"/>
              <w:bottom w:val="single" w:sz="2" w:space="0" w:color="000000"/>
              <w:right w:val="nil"/>
            </w:tcBorders>
            <w:vAlign w:val="center"/>
          </w:tcPr>
          <w:p w:rsidR="00F1754E" w:rsidRPr="00F1754E" w:rsidRDefault="0005391C" w:rsidP="00A10715">
            <w:pPr>
              <w:pStyle w:val="TableContents"/>
              <w:jc w:val="center"/>
              <w:rPr>
                <w:b/>
              </w:rPr>
            </w:pPr>
            <w:r>
              <w:rPr>
                <w:b/>
              </w:rPr>
              <w:t>26</w:t>
            </w:r>
          </w:p>
        </w:tc>
        <w:tc>
          <w:tcPr>
            <w:tcW w:w="1074" w:type="pct"/>
            <w:tcBorders>
              <w:top w:val="nil"/>
              <w:left w:val="single" w:sz="2" w:space="0" w:color="000000"/>
              <w:bottom w:val="single" w:sz="2" w:space="0" w:color="000000"/>
              <w:right w:val="single" w:sz="2" w:space="0" w:color="000000"/>
            </w:tcBorders>
            <w:vAlign w:val="center"/>
          </w:tcPr>
          <w:p w:rsidR="00F1754E" w:rsidRDefault="00F1754E" w:rsidP="00A10715">
            <w:pPr>
              <w:pStyle w:val="TableContents"/>
              <w:jc w:val="center"/>
            </w:pPr>
          </w:p>
        </w:tc>
      </w:tr>
      <w:tr w:rsidR="00F1754E" w:rsidTr="00A10715">
        <w:tc>
          <w:tcPr>
            <w:tcW w:w="1293" w:type="pct"/>
            <w:tcBorders>
              <w:top w:val="nil"/>
              <w:left w:val="single" w:sz="2" w:space="0" w:color="000000"/>
              <w:bottom w:val="single" w:sz="2" w:space="0" w:color="000000"/>
              <w:right w:val="nil"/>
            </w:tcBorders>
            <w:vAlign w:val="center"/>
            <w:hideMark/>
          </w:tcPr>
          <w:p w:rsidR="00F1754E" w:rsidRDefault="00F1754E" w:rsidP="00A10715">
            <w:pPr>
              <w:pStyle w:val="TableContents"/>
            </w:pPr>
            <w:r>
              <w:t>Yardımcı Hizmetler</w:t>
            </w:r>
          </w:p>
        </w:tc>
        <w:tc>
          <w:tcPr>
            <w:tcW w:w="851" w:type="pct"/>
            <w:tcBorders>
              <w:top w:val="nil"/>
              <w:left w:val="single" w:sz="2" w:space="0" w:color="000000"/>
              <w:bottom w:val="single" w:sz="2" w:space="0" w:color="000000"/>
              <w:right w:val="nil"/>
            </w:tcBorders>
            <w:vAlign w:val="center"/>
          </w:tcPr>
          <w:p w:rsidR="00F1754E" w:rsidRDefault="0005391C" w:rsidP="00A10715">
            <w:pPr>
              <w:pStyle w:val="TableContents"/>
              <w:jc w:val="center"/>
            </w:pPr>
            <w:r>
              <w:t>3</w:t>
            </w:r>
          </w:p>
        </w:tc>
        <w:tc>
          <w:tcPr>
            <w:tcW w:w="849" w:type="pct"/>
            <w:tcBorders>
              <w:top w:val="nil"/>
              <w:left w:val="single" w:sz="2" w:space="0" w:color="000000"/>
              <w:bottom w:val="single" w:sz="2" w:space="0" w:color="000000"/>
              <w:right w:val="nil"/>
            </w:tcBorders>
            <w:vAlign w:val="center"/>
          </w:tcPr>
          <w:p w:rsidR="00F1754E" w:rsidRDefault="0005391C" w:rsidP="00A10715">
            <w:pPr>
              <w:pStyle w:val="TableContents"/>
              <w:jc w:val="center"/>
            </w:pPr>
            <w:r>
              <w:t>1</w:t>
            </w:r>
          </w:p>
        </w:tc>
        <w:tc>
          <w:tcPr>
            <w:tcW w:w="934" w:type="pct"/>
            <w:tcBorders>
              <w:top w:val="nil"/>
              <w:left w:val="single" w:sz="2" w:space="0" w:color="000000"/>
              <w:bottom w:val="single" w:sz="2" w:space="0" w:color="000000"/>
              <w:right w:val="nil"/>
            </w:tcBorders>
            <w:vAlign w:val="center"/>
          </w:tcPr>
          <w:p w:rsidR="00F1754E" w:rsidRDefault="0005391C" w:rsidP="00A10715">
            <w:pPr>
              <w:pStyle w:val="TableContents"/>
              <w:jc w:val="center"/>
            </w:pPr>
            <w:r>
              <w:t>4</w:t>
            </w:r>
          </w:p>
        </w:tc>
        <w:tc>
          <w:tcPr>
            <w:tcW w:w="1074" w:type="pct"/>
            <w:tcBorders>
              <w:top w:val="nil"/>
              <w:left w:val="single" w:sz="2" w:space="0" w:color="000000"/>
              <w:bottom w:val="single" w:sz="2" w:space="0" w:color="000000"/>
              <w:right w:val="single" w:sz="2" w:space="0" w:color="000000"/>
            </w:tcBorders>
            <w:vAlign w:val="center"/>
          </w:tcPr>
          <w:p w:rsidR="00F1754E" w:rsidRDefault="00F1754E" w:rsidP="00A10715">
            <w:pPr>
              <w:pStyle w:val="TableContents"/>
              <w:jc w:val="center"/>
            </w:pPr>
          </w:p>
        </w:tc>
      </w:tr>
      <w:tr w:rsidR="00F1754E" w:rsidTr="00A10715">
        <w:tc>
          <w:tcPr>
            <w:tcW w:w="1293" w:type="pct"/>
            <w:tcBorders>
              <w:top w:val="nil"/>
              <w:left w:val="single" w:sz="2" w:space="0" w:color="000000"/>
              <w:bottom w:val="single" w:sz="2" w:space="0" w:color="000000"/>
              <w:right w:val="nil"/>
            </w:tcBorders>
            <w:shd w:val="clear" w:color="auto" w:fill="C0C0C0"/>
            <w:vAlign w:val="center"/>
            <w:hideMark/>
          </w:tcPr>
          <w:p w:rsidR="00F1754E" w:rsidRDefault="00F1754E" w:rsidP="00A10715">
            <w:pPr>
              <w:pStyle w:val="TableContents"/>
              <w:rPr>
                <w:b/>
              </w:rPr>
            </w:pPr>
            <w:r>
              <w:rPr>
                <w:b/>
              </w:rPr>
              <w:t>TOPLAM</w:t>
            </w:r>
          </w:p>
        </w:tc>
        <w:tc>
          <w:tcPr>
            <w:tcW w:w="851" w:type="pct"/>
            <w:tcBorders>
              <w:top w:val="nil"/>
              <w:left w:val="single" w:sz="2" w:space="0" w:color="000000"/>
              <w:bottom w:val="single" w:sz="2" w:space="0" w:color="000000"/>
              <w:right w:val="nil"/>
            </w:tcBorders>
            <w:shd w:val="clear" w:color="auto" w:fill="C0C0C0"/>
            <w:vAlign w:val="center"/>
          </w:tcPr>
          <w:p w:rsidR="00F1754E" w:rsidRDefault="00F1754E" w:rsidP="00A10715">
            <w:pPr>
              <w:pStyle w:val="TableContents"/>
              <w:jc w:val="center"/>
              <w:rPr>
                <w:b/>
              </w:rPr>
            </w:pPr>
          </w:p>
        </w:tc>
        <w:tc>
          <w:tcPr>
            <w:tcW w:w="849" w:type="pct"/>
            <w:tcBorders>
              <w:top w:val="nil"/>
              <w:left w:val="single" w:sz="2" w:space="0" w:color="000000"/>
              <w:bottom w:val="single" w:sz="2" w:space="0" w:color="000000"/>
              <w:right w:val="nil"/>
            </w:tcBorders>
            <w:shd w:val="clear" w:color="auto" w:fill="C0C0C0"/>
            <w:vAlign w:val="center"/>
          </w:tcPr>
          <w:p w:rsidR="00F1754E" w:rsidRDefault="00F1754E" w:rsidP="00A10715">
            <w:pPr>
              <w:pStyle w:val="TableContents"/>
              <w:jc w:val="center"/>
              <w:rPr>
                <w:b/>
              </w:rPr>
            </w:pPr>
          </w:p>
        </w:tc>
        <w:tc>
          <w:tcPr>
            <w:tcW w:w="934" w:type="pct"/>
            <w:tcBorders>
              <w:top w:val="nil"/>
              <w:left w:val="single" w:sz="2" w:space="0" w:color="000000"/>
              <w:bottom w:val="single" w:sz="2" w:space="0" w:color="000000"/>
              <w:right w:val="nil"/>
            </w:tcBorders>
            <w:shd w:val="clear" w:color="auto" w:fill="C0C0C0"/>
            <w:vAlign w:val="center"/>
          </w:tcPr>
          <w:p w:rsidR="00F1754E" w:rsidRDefault="0005391C" w:rsidP="00A10715">
            <w:pPr>
              <w:pStyle w:val="TableContents"/>
              <w:jc w:val="center"/>
              <w:rPr>
                <w:b/>
              </w:rPr>
            </w:pPr>
            <w:r>
              <w:rPr>
                <w:b/>
              </w:rPr>
              <w:t>30</w:t>
            </w:r>
          </w:p>
        </w:tc>
        <w:tc>
          <w:tcPr>
            <w:tcW w:w="1074" w:type="pct"/>
            <w:tcBorders>
              <w:top w:val="nil"/>
              <w:left w:val="single" w:sz="2" w:space="0" w:color="000000"/>
              <w:bottom w:val="single" w:sz="2" w:space="0" w:color="000000"/>
              <w:right w:val="single" w:sz="2" w:space="0" w:color="000000"/>
            </w:tcBorders>
            <w:shd w:val="clear" w:color="auto" w:fill="C0C0C0"/>
            <w:vAlign w:val="center"/>
          </w:tcPr>
          <w:p w:rsidR="00F1754E" w:rsidRDefault="00F1754E" w:rsidP="00A10715">
            <w:pPr>
              <w:pStyle w:val="TableContents"/>
              <w:jc w:val="center"/>
              <w:rPr>
                <w:b/>
              </w:rPr>
            </w:pPr>
          </w:p>
        </w:tc>
      </w:tr>
    </w:tbl>
    <w:p w:rsidR="00A10715" w:rsidRDefault="00A10715" w:rsidP="00817B87">
      <w:pPr>
        <w:ind w:left="0"/>
        <w:rPr>
          <w:rFonts w:ascii="Times New Roman" w:hAnsi="Times New Roman" w:cs="Times New Roman"/>
          <w:b/>
        </w:rPr>
      </w:pPr>
    </w:p>
    <w:p w:rsidR="002D30CA" w:rsidRPr="000C38EB" w:rsidRDefault="000C38EB" w:rsidP="00817B87">
      <w:pPr>
        <w:ind w:left="0"/>
        <w:rPr>
          <w:rFonts w:ascii="Times New Roman" w:hAnsi="Times New Roman" w:cs="Times New Roman"/>
          <w:b/>
        </w:rPr>
      </w:pPr>
      <w:r w:rsidRPr="000C38EB">
        <w:rPr>
          <w:rFonts w:ascii="Times New Roman" w:hAnsi="Times New Roman" w:cs="Times New Roman"/>
          <w:b/>
        </w:rPr>
        <w:t>2.6 Faaliyet Al</w:t>
      </w:r>
      <w:r>
        <w:rPr>
          <w:rFonts w:ascii="Times New Roman" w:hAnsi="Times New Roman" w:cs="Times New Roman"/>
          <w:b/>
        </w:rPr>
        <w:t>anları ile Ürün ve Hizmetlerin B</w:t>
      </w:r>
      <w:r w:rsidRPr="000C38EB">
        <w:rPr>
          <w:rFonts w:ascii="Times New Roman" w:hAnsi="Times New Roman" w:cs="Times New Roman"/>
          <w:b/>
        </w:rPr>
        <w:t>elirlenmesi</w:t>
      </w:r>
    </w:p>
    <w:p w:rsidR="002D30CA" w:rsidRDefault="002D30CA" w:rsidP="00817B87">
      <w:pPr>
        <w:ind w:left="0"/>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488"/>
        <w:gridCol w:w="8583"/>
      </w:tblGrid>
      <w:tr w:rsidR="000C38EB" w:rsidTr="000C38EB">
        <w:trPr>
          <w:trHeight w:val="512"/>
        </w:trPr>
        <w:tc>
          <w:tcPr>
            <w:tcW w:w="269" w:type="pct"/>
            <w:tcBorders>
              <w:top w:val="nil"/>
              <w:left w:val="single" w:sz="8" w:space="0" w:color="auto"/>
              <w:bottom w:val="nil"/>
              <w:right w:val="single" w:sz="8" w:space="0" w:color="auto"/>
            </w:tcBorders>
            <w:shd w:val="clear" w:color="auto" w:fill="000000"/>
          </w:tcPr>
          <w:p w:rsidR="000C38EB" w:rsidRDefault="000C38EB">
            <w:pPr>
              <w:spacing w:line="360" w:lineRule="auto"/>
              <w:ind w:left="0"/>
              <w:jc w:val="center"/>
              <w:rPr>
                <w:rFonts w:ascii="Times New Roman" w:hAnsi="Times New Roman" w:cs="Times New Roman"/>
                <w:bCs/>
                <w:color w:val="FFFFFF"/>
              </w:rPr>
            </w:pPr>
          </w:p>
        </w:tc>
        <w:tc>
          <w:tcPr>
            <w:tcW w:w="4731" w:type="pct"/>
            <w:tcBorders>
              <w:top w:val="nil"/>
              <w:left w:val="single" w:sz="8" w:space="0" w:color="auto"/>
              <w:bottom w:val="nil"/>
              <w:right w:val="single" w:sz="8" w:space="0" w:color="auto"/>
            </w:tcBorders>
            <w:shd w:val="clear" w:color="auto" w:fill="000000"/>
            <w:vAlign w:val="bottom"/>
            <w:hideMark/>
          </w:tcPr>
          <w:p w:rsidR="000C38EB" w:rsidRDefault="000C38EB">
            <w:pPr>
              <w:spacing w:line="360" w:lineRule="auto"/>
              <w:ind w:left="0"/>
              <w:jc w:val="center"/>
              <w:rPr>
                <w:rFonts w:ascii="Times New Roman" w:hAnsi="Times New Roman" w:cs="Times New Roman"/>
                <w:bCs/>
                <w:color w:val="FFFFFF"/>
              </w:rPr>
            </w:pPr>
            <w:r>
              <w:rPr>
                <w:rFonts w:ascii="Times New Roman" w:hAnsi="Times New Roman" w:cs="Times New Roman"/>
                <w:bCs/>
                <w:color w:val="FFFFFF"/>
              </w:rPr>
              <w:t>Faaliyet Alanı –  Hizmet</w:t>
            </w:r>
          </w:p>
        </w:tc>
      </w:tr>
      <w:tr w:rsidR="000C38EB" w:rsidTr="000C38EB">
        <w:trPr>
          <w:trHeight w:val="558"/>
        </w:trPr>
        <w:tc>
          <w:tcPr>
            <w:tcW w:w="5000" w:type="pct"/>
            <w:gridSpan w:val="2"/>
            <w:tcBorders>
              <w:top w:val="nil"/>
              <w:left w:val="single" w:sz="8" w:space="0" w:color="auto"/>
              <w:bottom w:val="single" w:sz="8" w:space="0" w:color="auto"/>
              <w:right w:val="single" w:sz="8" w:space="0" w:color="auto"/>
            </w:tcBorders>
            <w:shd w:val="clear" w:color="auto" w:fill="EEECE1"/>
            <w:vAlign w:val="center"/>
            <w:hideMark/>
          </w:tcPr>
          <w:p w:rsidR="000C38EB" w:rsidRDefault="000C38EB">
            <w:pPr>
              <w:ind w:left="0"/>
              <w:jc w:val="center"/>
              <w:rPr>
                <w:rFonts w:ascii="Times New Roman" w:hAnsi="Times New Roman" w:cs="Times New Roman"/>
                <w:b/>
                <w:bCs/>
                <w:i/>
                <w:iCs/>
              </w:rPr>
            </w:pPr>
            <w:r>
              <w:rPr>
                <w:rFonts w:ascii="Times New Roman" w:hAnsi="Times New Roman" w:cs="Times New Roman"/>
                <w:b/>
                <w:bCs/>
                <w:i/>
                <w:iCs/>
              </w:rPr>
              <w:t>İşlemler</w:t>
            </w:r>
          </w:p>
        </w:tc>
      </w:tr>
      <w:tr w:rsidR="00C80BE0" w:rsidTr="000C38EB">
        <w:trPr>
          <w:trHeight w:val="418"/>
        </w:trPr>
        <w:tc>
          <w:tcPr>
            <w:tcW w:w="269" w:type="pct"/>
            <w:tcBorders>
              <w:top w:val="nil"/>
              <w:left w:val="single" w:sz="8" w:space="0" w:color="auto"/>
              <w:bottom w:val="single" w:sz="8" w:space="0" w:color="auto"/>
              <w:right w:val="single" w:sz="8" w:space="0" w:color="auto"/>
            </w:tcBorders>
            <w:vAlign w:val="center"/>
          </w:tcPr>
          <w:p w:rsidR="00C80BE0" w:rsidRDefault="00C80BE0">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C80BE0" w:rsidRPr="00AA7F2B" w:rsidRDefault="00C80BE0">
            <w:pPr>
              <w:ind w:left="0"/>
              <w:jc w:val="both"/>
              <w:rPr>
                <w:rFonts w:ascii="Times New Roman" w:hAnsi="Times New Roman" w:cs="Times New Roman"/>
              </w:rPr>
            </w:pPr>
            <w:r w:rsidRPr="00AA7F2B">
              <w:rPr>
                <w:rFonts w:ascii="Times New Roman" w:hAnsi="Times New Roman" w:cs="Times New Roman"/>
                <w:b/>
              </w:rPr>
              <w:t>FAALİYET ALANI 1 Tahakkuk işlemleri;</w:t>
            </w:r>
          </w:p>
        </w:tc>
      </w:tr>
      <w:tr w:rsidR="000C38EB" w:rsidTr="000C38EB">
        <w:trPr>
          <w:trHeight w:val="418"/>
        </w:trPr>
        <w:tc>
          <w:tcPr>
            <w:tcW w:w="269" w:type="pct"/>
            <w:tcBorders>
              <w:top w:val="nil"/>
              <w:left w:val="single" w:sz="8" w:space="0" w:color="auto"/>
              <w:bottom w:val="single" w:sz="8" w:space="0" w:color="auto"/>
              <w:right w:val="single" w:sz="8" w:space="0" w:color="auto"/>
            </w:tcBorders>
            <w:vAlign w:val="center"/>
            <w:hideMark/>
          </w:tcPr>
          <w:p w:rsidR="000C38EB" w:rsidRDefault="000C38EB">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0C38EB" w:rsidRDefault="000C38EB">
            <w:pPr>
              <w:ind w:left="0"/>
              <w:jc w:val="both"/>
              <w:rPr>
                <w:rFonts w:ascii="Times New Roman" w:hAnsi="Times New Roman" w:cs="Times New Roman"/>
              </w:rPr>
            </w:pPr>
            <w:r>
              <w:rPr>
                <w:rFonts w:ascii="Times New Roman" w:hAnsi="Times New Roman" w:cs="Times New Roman"/>
              </w:rPr>
              <w:t>Hizmet 1Satınalama giderlerine ait fatura tahakkuku.</w:t>
            </w:r>
          </w:p>
        </w:tc>
      </w:tr>
      <w:tr w:rsidR="000C38EB" w:rsidTr="000C38EB">
        <w:trPr>
          <w:trHeight w:val="409"/>
        </w:trPr>
        <w:tc>
          <w:tcPr>
            <w:tcW w:w="269" w:type="pct"/>
            <w:tcBorders>
              <w:top w:val="nil"/>
              <w:left w:val="single" w:sz="8" w:space="0" w:color="auto"/>
              <w:bottom w:val="single" w:sz="8" w:space="0" w:color="auto"/>
              <w:right w:val="single" w:sz="8" w:space="0" w:color="auto"/>
            </w:tcBorders>
            <w:vAlign w:val="center"/>
            <w:hideMark/>
          </w:tcPr>
          <w:p w:rsidR="000C38EB" w:rsidRDefault="000C38EB">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0C38EB" w:rsidRDefault="000C38EB">
            <w:pPr>
              <w:ind w:left="0"/>
              <w:jc w:val="both"/>
              <w:rPr>
                <w:rFonts w:ascii="Times New Roman" w:hAnsi="Times New Roman" w:cs="Times New Roman"/>
              </w:rPr>
            </w:pPr>
            <w:r>
              <w:rPr>
                <w:rFonts w:ascii="Times New Roman" w:hAnsi="Times New Roman" w:cs="Times New Roman"/>
              </w:rPr>
              <w:t>Hizmet 2 Üniversitemiz elektrik</w:t>
            </w:r>
            <w:r w:rsidR="001C5A5C">
              <w:rPr>
                <w:rFonts w:ascii="Times New Roman" w:hAnsi="Times New Roman" w:cs="Times New Roman"/>
              </w:rPr>
              <w:t>,</w:t>
            </w:r>
            <w:r w:rsidR="009F6E2F">
              <w:rPr>
                <w:rFonts w:ascii="Times New Roman" w:hAnsi="Times New Roman" w:cs="Times New Roman"/>
              </w:rPr>
              <w:t xml:space="preserve"> </w:t>
            </w:r>
            <w:r w:rsidR="001C5A5C">
              <w:rPr>
                <w:rFonts w:ascii="Times New Roman" w:hAnsi="Times New Roman" w:cs="Times New Roman"/>
              </w:rPr>
              <w:t>su,</w:t>
            </w:r>
            <w:r>
              <w:rPr>
                <w:rFonts w:ascii="Times New Roman" w:hAnsi="Times New Roman" w:cs="Times New Roman"/>
              </w:rPr>
              <w:t xml:space="preserve"> doğalgaz faturalarının tahakkuku.</w:t>
            </w:r>
          </w:p>
        </w:tc>
      </w:tr>
      <w:tr w:rsidR="000C38EB" w:rsidTr="000C38EB">
        <w:trPr>
          <w:trHeight w:val="387"/>
        </w:trPr>
        <w:tc>
          <w:tcPr>
            <w:tcW w:w="269" w:type="pct"/>
            <w:tcBorders>
              <w:top w:val="nil"/>
              <w:left w:val="single" w:sz="8" w:space="0" w:color="auto"/>
              <w:bottom w:val="single" w:sz="8" w:space="0" w:color="auto"/>
              <w:right w:val="single" w:sz="8" w:space="0" w:color="auto"/>
            </w:tcBorders>
            <w:vAlign w:val="center"/>
            <w:hideMark/>
          </w:tcPr>
          <w:p w:rsidR="000C38EB" w:rsidRDefault="000C38EB">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0C38EB" w:rsidRPr="00AA7F2B" w:rsidRDefault="00C80BE0" w:rsidP="00C80BE0">
            <w:pPr>
              <w:ind w:left="0"/>
              <w:jc w:val="both"/>
              <w:rPr>
                <w:rFonts w:ascii="Times New Roman" w:hAnsi="Times New Roman" w:cs="Times New Roman"/>
              </w:rPr>
            </w:pPr>
            <w:r w:rsidRPr="00AA7F2B">
              <w:rPr>
                <w:rFonts w:ascii="Times New Roman" w:hAnsi="Times New Roman" w:cs="Times New Roman"/>
                <w:b/>
              </w:rPr>
              <w:t>FAALİYET ALANI 2 Satınalma ve Taşınır Kayıt Kontrol İşlemleri;</w:t>
            </w:r>
          </w:p>
        </w:tc>
      </w:tr>
      <w:tr w:rsidR="000C38EB" w:rsidTr="000C38EB">
        <w:trPr>
          <w:trHeight w:val="422"/>
        </w:trPr>
        <w:tc>
          <w:tcPr>
            <w:tcW w:w="269" w:type="pct"/>
            <w:tcBorders>
              <w:top w:val="nil"/>
              <w:left w:val="single" w:sz="8" w:space="0" w:color="auto"/>
              <w:bottom w:val="single" w:sz="8" w:space="0" w:color="auto"/>
              <w:right w:val="single" w:sz="8" w:space="0" w:color="auto"/>
            </w:tcBorders>
            <w:vAlign w:val="center"/>
            <w:hideMark/>
          </w:tcPr>
          <w:p w:rsidR="000C38EB" w:rsidRDefault="000C38EB">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0C38EB" w:rsidRDefault="00C80BE0" w:rsidP="00C80BE0">
            <w:pPr>
              <w:ind w:left="0"/>
              <w:jc w:val="both"/>
              <w:rPr>
                <w:rFonts w:ascii="Times New Roman" w:hAnsi="Times New Roman" w:cs="Times New Roman"/>
              </w:rPr>
            </w:pPr>
            <w:r>
              <w:rPr>
                <w:rFonts w:ascii="Times New Roman" w:hAnsi="Times New Roman" w:cs="Times New Roman"/>
              </w:rPr>
              <w:t>Hizmet 1Üniversitemiz birimlerinin bütçe kanunu ekinde yer alan (E) İşaretli belirtilen limitler dâhilinde 4734 Sayılı Kamu ihale Kanununda belirtilen ihale usulüne göre satınalma işlemleri.</w:t>
            </w:r>
          </w:p>
        </w:tc>
      </w:tr>
      <w:tr w:rsidR="000C38EB" w:rsidTr="000C38EB">
        <w:trPr>
          <w:trHeight w:val="512"/>
        </w:trPr>
        <w:tc>
          <w:tcPr>
            <w:tcW w:w="269" w:type="pct"/>
            <w:tcBorders>
              <w:top w:val="nil"/>
              <w:left w:val="single" w:sz="8" w:space="0" w:color="auto"/>
              <w:bottom w:val="single" w:sz="8" w:space="0" w:color="auto"/>
              <w:right w:val="single" w:sz="8" w:space="0" w:color="auto"/>
            </w:tcBorders>
            <w:vAlign w:val="center"/>
            <w:hideMark/>
          </w:tcPr>
          <w:p w:rsidR="000C38EB" w:rsidRDefault="000C38EB">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0C38EB" w:rsidRDefault="00C80BE0">
            <w:pPr>
              <w:ind w:left="0"/>
              <w:jc w:val="both"/>
              <w:rPr>
                <w:rFonts w:ascii="Times New Roman" w:hAnsi="Times New Roman" w:cs="Times New Roman"/>
              </w:rPr>
            </w:pPr>
            <w:r>
              <w:rPr>
                <w:rFonts w:ascii="Times New Roman" w:hAnsi="Times New Roman" w:cs="Times New Roman"/>
              </w:rPr>
              <w:t>Hizmet 2Ün</w:t>
            </w:r>
            <w:r w:rsidR="00686449">
              <w:rPr>
                <w:rFonts w:ascii="Times New Roman" w:hAnsi="Times New Roman" w:cs="Times New Roman"/>
              </w:rPr>
              <w:t>iversitemize alına Malzemenin taşınır kayıt işlemlerinin yapılması.</w:t>
            </w:r>
          </w:p>
        </w:tc>
      </w:tr>
      <w:tr w:rsidR="000C38EB" w:rsidTr="000C38EB">
        <w:trPr>
          <w:trHeight w:val="394"/>
        </w:trPr>
        <w:tc>
          <w:tcPr>
            <w:tcW w:w="269" w:type="pct"/>
            <w:tcBorders>
              <w:top w:val="nil"/>
              <w:left w:val="single" w:sz="8" w:space="0" w:color="auto"/>
              <w:bottom w:val="single" w:sz="8" w:space="0" w:color="auto"/>
              <w:right w:val="single" w:sz="8" w:space="0" w:color="auto"/>
            </w:tcBorders>
            <w:vAlign w:val="center"/>
            <w:hideMark/>
          </w:tcPr>
          <w:p w:rsidR="000C38EB" w:rsidRDefault="000C38EB">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0C38EB" w:rsidRDefault="00686449" w:rsidP="00686449">
            <w:pPr>
              <w:ind w:left="0"/>
              <w:jc w:val="both"/>
              <w:rPr>
                <w:rFonts w:ascii="Times New Roman" w:hAnsi="Times New Roman" w:cs="Times New Roman"/>
              </w:rPr>
            </w:pPr>
            <w:r>
              <w:rPr>
                <w:rFonts w:ascii="Times New Roman" w:hAnsi="Times New Roman" w:cs="Times New Roman"/>
              </w:rPr>
              <w:t>Hizmet 3 Üniversitemiz güvenlik, temizlik hizmet alımı ve personel taşıma hizmet araçlarının kiralaması.</w:t>
            </w:r>
          </w:p>
        </w:tc>
      </w:tr>
      <w:tr w:rsidR="00686449" w:rsidTr="000C38EB">
        <w:trPr>
          <w:trHeight w:val="413"/>
        </w:trPr>
        <w:tc>
          <w:tcPr>
            <w:tcW w:w="269" w:type="pct"/>
            <w:tcBorders>
              <w:top w:val="nil"/>
              <w:left w:val="single" w:sz="8" w:space="0" w:color="auto"/>
              <w:bottom w:val="single" w:sz="8" w:space="0" w:color="auto"/>
              <w:right w:val="single" w:sz="8" w:space="0" w:color="auto"/>
            </w:tcBorders>
            <w:vAlign w:val="center"/>
          </w:tcPr>
          <w:p w:rsidR="00686449" w:rsidRDefault="00686449">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686449" w:rsidRPr="00AA7F2B" w:rsidRDefault="00686449">
            <w:pPr>
              <w:ind w:left="0"/>
              <w:jc w:val="both"/>
              <w:rPr>
                <w:rFonts w:ascii="Times New Roman" w:hAnsi="Times New Roman" w:cs="Times New Roman"/>
              </w:rPr>
            </w:pPr>
            <w:r w:rsidRPr="00AA7F2B">
              <w:rPr>
                <w:rFonts w:ascii="Times New Roman" w:hAnsi="Times New Roman" w:cs="Times New Roman"/>
                <w:b/>
              </w:rPr>
              <w:t>FAALİYET ALANI 3 sivil savunma  faaliyetlerimiz</w:t>
            </w:r>
            <w:proofErr w:type="gramStart"/>
            <w:r w:rsidRPr="00AA7F2B">
              <w:rPr>
                <w:rFonts w:ascii="Times New Roman" w:hAnsi="Times New Roman" w:cs="Times New Roman"/>
                <w:b/>
              </w:rPr>
              <w:t>.,</w:t>
            </w:r>
            <w:proofErr w:type="gramEnd"/>
          </w:p>
        </w:tc>
      </w:tr>
      <w:tr w:rsidR="00686449" w:rsidTr="000C38EB">
        <w:trPr>
          <w:trHeight w:val="413"/>
        </w:trPr>
        <w:tc>
          <w:tcPr>
            <w:tcW w:w="269" w:type="pct"/>
            <w:tcBorders>
              <w:top w:val="nil"/>
              <w:left w:val="single" w:sz="8" w:space="0" w:color="auto"/>
              <w:bottom w:val="single" w:sz="8" w:space="0" w:color="auto"/>
              <w:right w:val="single" w:sz="8" w:space="0" w:color="auto"/>
            </w:tcBorders>
            <w:vAlign w:val="center"/>
          </w:tcPr>
          <w:p w:rsidR="00686449" w:rsidRDefault="00686449">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686449" w:rsidRDefault="00686449">
            <w:pPr>
              <w:ind w:left="0"/>
              <w:jc w:val="both"/>
              <w:rPr>
                <w:rFonts w:ascii="Times New Roman" w:hAnsi="Times New Roman" w:cs="Times New Roman"/>
              </w:rPr>
            </w:pPr>
            <w:r>
              <w:rPr>
                <w:rFonts w:ascii="Times New Roman" w:hAnsi="Times New Roman" w:cs="Times New Roman"/>
              </w:rPr>
              <w:t>Hizmet 1 Milli Güvenlik Sivil savunma konulu eğitimler vermek tatbikatlar hazırlamak.</w:t>
            </w:r>
          </w:p>
        </w:tc>
      </w:tr>
      <w:tr w:rsidR="00686449" w:rsidTr="000C38EB">
        <w:trPr>
          <w:trHeight w:val="413"/>
        </w:trPr>
        <w:tc>
          <w:tcPr>
            <w:tcW w:w="269" w:type="pct"/>
            <w:tcBorders>
              <w:top w:val="nil"/>
              <w:left w:val="single" w:sz="8" w:space="0" w:color="auto"/>
              <w:bottom w:val="single" w:sz="8" w:space="0" w:color="auto"/>
              <w:right w:val="single" w:sz="8" w:space="0" w:color="auto"/>
            </w:tcBorders>
            <w:vAlign w:val="center"/>
          </w:tcPr>
          <w:p w:rsidR="00686449" w:rsidRDefault="00686449">
            <w:pPr>
              <w:ind w:left="0"/>
              <w:jc w:val="center"/>
              <w:rPr>
                <w:rFonts w:ascii="Times New Roman" w:hAnsi="Times New Roman" w:cs="Times New Roman"/>
              </w:rPr>
            </w:pPr>
          </w:p>
        </w:tc>
        <w:tc>
          <w:tcPr>
            <w:tcW w:w="4731" w:type="pct"/>
            <w:tcBorders>
              <w:top w:val="nil"/>
              <w:left w:val="single" w:sz="8" w:space="0" w:color="auto"/>
              <w:bottom w:val="single" w:sz="8" w:space="0" w:color="auto"/>
              <w:right w:val="single" w:sz="8" w:space="0" w:color="auto"/>
            </w:tcBorders>
            <w:vAlign w:val="center"/>
          </w:tcPr>
          <w:p w:rsidR="00686449" w:rsidRDefault="00686449">
            <w:pPr>
              <w:ind w:left="0"/>
              <w:jc w:val="both"/>
              <w:rPr>
                <w:rFonts w:ascii="Times New Roman" w:hAnsi="Times New Roman" w:cs="Times New Roman"/>
              </w:rPr>
            </w:pPr>
            <w:r>
              <w:rPr>
                <w:rFonts w:ascii="Times New Roman" w:hAnsi="Times New Roman" w:cs="Times New Roman"/>
              </w:rPr>
              <w:t xml:space="preserve">Hizmet 2 Üniversitemiz genelindeki yangın söndürme </w:t>
            </w:r>
            <w:proofErr w:type="gramStart"/>
            <w:r>
              <w:rPr>
                <w:rFonts w:ascii="Times New Roman" w:hAnsi="Times New Roman" w:cs="Times New Roman"/>
              </w:rPr>
              <w:t>ekipmanlarının</w:t>
            </w:r>
            <w:proofErr w:type="gramEnd"/>
            <w:r>
              <w:rPr>
                <w:rFonts w:ascii="Times New Roman" w:hAnsi="Times New Roman" w:cs="Times New Roman"/>
              </w:rPr>
              <w:t xml:space="preserve"> periyodik olarak takibini yapmak.</w:t>
            </w:r>
          </w:p>
        </w:tc>
      </w:tr>
    </w:tbl>
    <w:p w:rsidR="00400A68" w:rsidRDefault="00116264" w:rsidP="00116264">
      <w:pPr>
        <w:pStyle w:val="Balk2"/>
        <w:tabs>
          <w:tab w:val="left" w:pos="1418"/>
        </w:tabs>
        <w:spacing w:after="240"/>
        <w:ind w:left="142"/>
        <w:rPr>
          <w:rFonts w:ascii="Times New Roman" w:hAnsi="Times New Roman" w:cs="Times New Roman"/>
          <w:b/>
          <w:iCs/>
          <w:color w:val="auto"/>
          <w:sz w:val="24"/>
          <w:szCs w:val="24"/>
        </w:rPr>
      </w:pPr>
      <w:bookmarkStart w:id="10" w:name="_Toc388970283"/>
      <w:r>
        <w:rPr>
          <w:rFonts w:ascii="Times New Roman" w:hAnsi="Times New Roman" w:cs="Times New Roman"/>
          <w:b/>
          <w:iCs/>
          <w:color w:val="auto"/>
          <w:sz w:val="24"/>
          <w:szCs w:val="24"/>
        </w:rPr>
        <w:lastRenderedPageBreak/>
        <w:t>2.7.</w:t>
      </w:r>
      <w:r w:rsidR="00400A68">
        <w:rPr>
          <w:rFonts w:ascii="Times New Roman" w:hAnsi="Times New Roman" w:cs="Times New Roman"/>
          <w:b/>
          <w:iCs/>
          <w:color w:val="auto"/>
          <w:sz w:val="24"/>
          <w:szCs w:val="24"/>
        </w:rPr>
        <w:t>Bilimsel Araştırma ve Hizmet Ürünleri</w:t>
      </w:r>
      <w:bookmarkEnd w:id="10"/>
    </w:p>
    <w:p w:rsidR="00116264" w:rsidRDefault="00400A68" w:rsidP="00116264">
      <w:pPr>
        <w:pStyle w:val="Balk2"/>
        <w:tabs>
          <w:tab w:val="left" w:pos="1418"/>
        </w:tabs>
        <w:spacing w:after="240"/>
        <w:ind w:left="142"/>
        <w:rPr>
          <w:rFonts w:ascii="Times New Roman" w:hAnsi="Times New Roman" w:cs="Times New Roman"/>
          <w:b/>
          <w:iCs/>
          <w:color w:val="auto"/>
          <w:sz w:val="24"/>
          <w:szCs w:val="24"/>
        </w:rPr>
      </w:pPr>
      <w:bookmarkStart w:id="11" w:name="_Toc388970284"/>
      <w:r>
        <w:rPr>
          <w:rFonts w:ascii="Times New Roman" w:hAnsi="Times New Roman" w:cs="Times New Roman"/>
          <w:b/>
          <w:iCs/>
          <w:color w:val="auto"/>
          <w:sz w:val="24"/>
          <w:szCs w:val="24"/>
        </w:rPr>
        <w:t>2.8.</w:t>
      </w:r>
      <w:r w:rsidR="00116264">
        <w:rPr>
          <w:rFonts w:ascii="Times New Roman" w:hAnsi="Times New Roman" w:cs="Times New Roman"/>
          <w:b/>
          <w:iCs/>
          <w:color w:val="auto"/>
          <w:sz w:val="24"/>
          <w:szCs w:val="24"/>
        </w:rPr>
        <w:t>Paydaş Analizi</w:t>
      </w:r>
      <w:bookmarkEnd w:id="11"/>
      <w:r w:rsidR="00116264">
        <w:rPr>
          <w:rFonts w:ascii="Times New Roman" w:hAnsi="Times New Roman" w:cs="Times New Roman"/>
          <w:b/>
          <w:iCs/>
          <w:color w:val="auto"/>
          <w:sz w:val="24"/>
          <w:szCs w:val="24"/>
        </w:rPr>
        <w:t xml:space="preserve"> </w:t>
      </w:r>
    </w:p>
    <w:p w:rsidR="00116264" w:rsidRDefault="00116264" w:rsidP="00116264">
      <w:pPr>
        <w:autoSpaceDE w:val="0"/>
        <w:autoSpaceDN w:val="0"/>
        <w:adjustRightInd w:val="0"/>
        <w:spacing w:line="288" w:lineRule="auto"/>
        <w:ind w:left="0"/>
        <w:jc w:val="both"/>
        <w:rPr>
          <w:rFonts w:ascii="Times New Roman" w:hAnsi="Times New Roman" w:cs="Times New Roman"/>
          <w:sz w:val="24"/>
          <w:szCs w:val="24"/>
        </w:rPr>
      </w:pPr>
    </w:p>
    <w:p w:rsidR="00116264" w:rsidRDefault="00116264" w:rsidP="00116264">
      <w:pPr>
        <w:autoSpaceDE w:val="0"/>
        <w:autoSpaceDN w:val="0"/>
        <w:adjustRightInd w:val="0"/>
        <w:spacing w:after="120" w:line="312" w:lineRule="auto"/>
        <w:ind w:left="0" w:firstLine="708"/>
        <w:jc w:val="both"/>
        <w:rPr>
          <w:rFonts w:ascii="Times New Roman" w:hAnsi="Times New Roman" w:cs="Times New Roman"/>
          <w:sz w:val="24"/>
          <w:szCs w:val="24"/>
        </w:rPr>
      </w:pPr>
      <w:r>
        <w:rPr>
          <w:rFonts w:ascii="Times New Roman" w:hAnsi="Times New Roman" w:cs="Times New Roman"/>
          <w:b/>
          <w:sz w:val="24"/>
          <w:szCs w:val="24"/>
        </w:rPr>
        <w:t xml:space="preserve">İç Paydaşlar: </w:t>
      </w:r>
    </w:p>
    <w:tbl>
      <w:tblPr>
        <w:tblW w:w="5039" w:type="pct"/>
        <w:tblCellMar>
          <w:left w:w="70" w:type="dxa"/>
          <w:right w:w="70" w:type="dxa"/>
        </w:tblCellMar>
        <w:tblLook w:val="04A0" w:firstRow="1" w:lastRow="0" w:firstColumn="1" w:lastColumn="0" w:noHBand="0" w:noVBand="1"/>
      </w:tblPr>
      <w:tblGrid>
        <w:gridCol w:w="2302"/>
        <w:gridCol w:w="3083"/>
        <w:gridCol w:w="1318"/>
        <w:gridCol w:w="1382"/>
        <w:gridCol w:w="1057"/>
      </w:tblGrid>
      <w:tr w:rsidR="00116264" w:rsidTr="00116264">
        <w:trPr>
          <w:trHeight w:val="454"/>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noWrap/>
            <w:vAlign w:val="center"/>
            <w:hideMark/>
          </w:tcPr>
          <w:p w:rsidR="00116264" w:rsidRDefault="00116264">
            <w:pPr>
              <w:ind w:left="0"/>
              <w:jc w:val="center"/>
              <w:rPr>
                <w:rFonts w:ascii="Times New Roman" w:hAnsi="Times New Roman" w:cs="Times New Roman"/>
                <w:b/>
                <w:bCs/>
                <w:color w:val="000000"/>
              </w:rPr>
            </w:pPr>
            <w:r>
              <w:rPr>
                <w:rFonts w:ascii="Times New Roman" w:hAnsi="Times New Roman" w:cs="Times New Roman"/>
                <w:b/>
                <w:bCs/>
                <w:color w:val="000000"/>
              </w:rPr>
              <w:t>İÇ PAYDAŞLAR</w:t>
            </w:r>
          </w:p>
        </w:tc>
      </w:tr>
      <w:tr w:rsidR="00116264" w:rsidTr="00116264">
        <w:trPr>
          <w:trHeight w:val="454"/>
        </w:trPr>
        <w:tc>
          <w:tcPr>
            <w:tcW w:w="1259" w:type="pct"/>
            <w:tcBorders>
              <w:top w:val="nil"/>
              <w:left w:val="single" w:sz="4" w:space="0" w:color="auto"/>
              <w:bottom w:val="single" w:sz="4" w:space="0" w:color="auto"/>
              <w:right w:val="single" w:sz="4" w:space="0" w:color="auto"/>
            </w:tcBorders>
            <w:shd w:val="clear" w:color="auto" w:fill="DAEEF3"/>
            <w:vAlign w:val="center"/>
            <w:hideMark/>
          </w:tcPr>
          <w:p w:rsidR="00116264" w:rsidRDefault="00116264">
            <w:pPr>
              <w:ind w:left="0"/>
              <w:jc w:val="center"/>
              <w:rPr>
                <w:rFonts w:ascii="Times New Roman" w:hAnsi="Times New Roman" w:cs="Times New Roman"/>
                <w:b/>
                <w:color w:val="000000"/>
                <w:sz w:val="20"/>
              </w:rPr>
            </w:pPr>
            <w:r>
              <w:rPr>
                <w:rFonts w:ascii="Times New Roman" w:hAnsi="Times New Roman" w:cs="Times New Roman"/>
                <w:b/>
                <w:color w:val="000000"/>
                <w:sz w:val="20"/>
              </w:rPr>
              <w:t>Paydaş Adı</w:t>
            </w:r>
          </w:p>
        </w:tc>
        <w:tc>
          <w:tcPr>
            <w:tcW w:w="1686" w:type="pct"/>
            <w:tcBorders>
              <w:top w:val="nil"/>
              <w:left w:val="nil"/>
              <w:bottom w:val="single" w:sz="4" w:space="0" w:color="auto"/>
              <w:right w:val="single" w:sz="4" w:space="0" w:color="auto"/>
            </w:tcBorders>
            <w:shd w:val="clear" w:color="auto" w:fill="DAEEF3"/>
            <w:vAlign w:val="center"/>
            <w:hideMark/>
          </w:tcPr>
          <w:p w:rsidR="00116264" w:rsidRDefault="00116264">
            <w:pPr>
              <w:ind w:left="0"/>
              <w:jc w:val="center"/>
              <w:rPr>
                <w:rFonts w:ascii="Times New Roman" w:hAnsi="Times New Roman" w:cs="Times New Roman"/>
                <w:b/>
                <w:color w:val="000000"/>
                <w:sz w:val="20"/>
              </w:rPr>
            </w:pPr>
            <w:r>
              <w:rPr>
                <w:rFonts w:ascii="Times New Roman" w:hAnsi="Times New Roman" w:cs="Times New Roman"/>
                <w:b/>
                <w:color w:val="000000"/>
                <w:sz w:val="20"/>
              </w:rPr>
              <w:t>Neden Paydaş</w:t>
            </w:r>
          </w:p>
        </w:tc>
        <w:tc>
          <w:tcPr>
            <w:tcW w:w="721" w:type="pct"/>
            <w:tcBorders>
              <w:top w:val="nil"/>
              <w:left w:val="nil"/>
              <w:bottom w:val="single" w:sz="4" w:space="0" w:color="auto"/>
              <w:right w:val="single" w:sz="4" w:space="0" w:color="auto"/>
            </w:tcBorders>
            <w:shd w:val="clear" w:color="auto" w:fill="DAEEF3"/>
            <w:vAlign w:val="center"/>
            <w:hideMark/>
          </w:tcPr>
          <w:p w:rsidR="00116264" w:rsidRDefault="00116264">
            <w:pPr>
              <w:ind w:left="0"/>
              <w:jc w:val="center"/>
              <w:rPr>
                <w:rFonts w:ascii="Times New Roman" w:hAnsi="Times New Roman" w:cs="Times New Roman"/>
                <w:b/>
                <w:color w:val="000000"/>
                <w:sz w:val="20"/>
              </w:rPr>
            </w:pPr>
            <w:r>
              <w:rPr>
                <w:rFonts w:ascii="Times New Roman" w:hAnsi="Times New Roman" w:cs="Times New Roman"/>
                <w:b/>
                <w:color w:val="000000"/>
                <w:sz w:val="20"/>
              </w:rPr>
              <w:t>Önceliği</w:t>
            </w:r>
          </w:p>
        </w:tc>
        <w:tc>
          <w:tcPr>
            <w:tcW w:w="756" w:type="pct"/>
            <w:tcBorders>
              <w:top w:val="nil"/>
              <w:left w:val="nil"/>
              <w:bottom w:val="single" w:sz="4" w:space="0" w:color="auto"/>
              <w:right w:val="single" w:sz="4" w:space="0" w:color="auto"/>
            </w:tcBorders>
            <w:shd w:val="clear" w:color="auto" w:fill="DAEEF3"/>
            <w:vAlign w:val="center"/>
            <w:hideMark/>
          </w:tcPr>
          <w:p w:rsidR="00116264" w:rsidRDefault="00116264">
            <w:pPr>
              <w:ind w:left="0"/>
              <w:jc w:val="center"/>
              <w:rPr>
                <w:rFonts w:ascii="Times New Roman" w:hAnsi="Times New Roman" w:cs="Times New Roman"/>
                <w:b/>
                <w:color w:val="000000"/>
                <w:sz w:val="20"/>
              </w:rPr>
            </w:pPr>
            <w:r>
              <w:rPr>
                <w:rFonts w:ascii="Times New Roman" w:hAnsi="Times New Roman" w:cs="Times New Roman"/>
                <w:b/>
                <w:color w:val="000000"/>
                <w:sz w:val="20"/>
              </w:rPr>
              <w:t>Etki Düzeyi</w:t>
            </w:r>
          </w:p>
        </w:tc>
        <w:tc>
          <w:tcPr>
            <w:tcW w:w="578" w:type="pct"/>
            <w:tcBorders>
              <w:top w:val="nil"/>
              <w:left w:val="nil"/>
              <w:bottom w:val="single" w:sz="4" w:space="0" w:color="auto"/>
              <w:right w:val="single" w:sz="4" w:space="0" w:color="auto"/>
            </w:tcBorders>
            <w:shd w:val="clear" w:color="auto" w:fill="DAEEF3"/>
            <w:vAlign w:val="center"/>
            <w:hideMark/>
          </w:tcPr>
          <w:p w:rsidR="00116264" w:rsidRDefault="00116264">
            <w:pPr>
              <w:ind w:left="0"/>
              <w:jc w:val="center"/>
              <w:rPr>
                <w:rFonts w:ascii="Times New Roman" w:hAnsi="Times New Roman" w:cs="Times New Roman"/>
                <w:b/>
                <w:color w:val="000000"/>
                <w:sz w:val="20"/>
              </w:rPr>
            </w:pPr>
            <w:r>
              <w:rPr>
                <w:rFonts w:ascii="Times New Roman" w:hAnsi="Times New Roman" w:cs="Times New Roman"/>
                <w:b/>
                <w:color w:val="000000"/>
                <w:sz w:val="20"/>
              </w:rPr>
              <w:t>Önem Derecesi</w:t>
            </w:r>
          </w:p>
        </w:tc>
      </w:tr>
      <w:tr w:rsidR="00E75235" w:rsidTr="00E75235">
        <w:trPr>
          <w:trHeight w:val="454"/>
        </w:trPr>
        <w:tc>
          <w:tcPr>
            <w:tcW w:w="1259" w:type="pct"/>
            <w:tcBorders>
              <w:top w:val="nil"/>
              <w:left w:val="single" w:sz="4" w:space="0" w:color="auto"/>
              <w:bottom w:val="single" w:sz="4" w:space="0" w:color="auto"/>
              <w:right w:val="single" w:sz="4" w:space="0" w:color="auto"/>
            </w:tcBorders>
            <w:vAlign w:val="center"/>
          </w:tcPr>
          <w:p w:rsidR="00E75235" w:rsidRDefault="00E75235" w:rsidP="00BA6F28">
            <w:pPr>
              <w:ind w:left="0"/>
              <w:jc w:val="center"/>
              <w:rPr>
                <w:rFonts w:ascii="Times New Roman" w:hAnsi="Times New Roman" w:cs="Times New Roman"/>
                <w:color w:val="000000"/>
                <w:sz w:val="20"/>
              </w:rPr>
            </w:pPr>
            <w:r>
              <w:rPr>
                <w:rFonts w:ascii="Times New Roman" w:hAnsi="Times New Roman" w:cs="Times New Roman"/>
                <w:color w:val="000000"/>
                <w:sz w:val="20"/>
              </w:rPr>
              <w:t xml:space="preserve">Üniversitemiz Birimleri </w:t>
            </w:r>
          </w:p>
        </w:tc>
        <w:tc>
          <w:tcPr>
            <w:tcW w:w="1686" w:type="pct"/>
            <w:tcBorders>
              <w:top w:val="nil"/>
              <w:left w:val="nil"/>
              <w:bottom w:val="single" w:sz="4" w:space="0" w:color="auto"/>
              <w:right w:val="single" w:sz="4" w:space="0" w:color="auto"/>
            </w:tcBorders>
            <w:vAlign w:val="center"/>
          </w:tcPr>
          <w:p w:rsidR="00E75235" w:rsidRDefault="00E75235" w:rsidP="00BA6F28">
            <w:pPr>
              <w:ind w:left="0"/>
              <w:jc w:val="center"/>
              <w:rPr>
                <w:rFonts w:ascii="Times New Roman" w:hAnsi="Times New Roman" w:cs="Times New Roman"/>
                <w:color w:val="000000"/>
                <w:sz w:val="20"/>
              </w:rPr>
            </w:pPr>
            <w:r>
              <w:rPr>
                <w:rFonts w:ascii="Times New Roman" w:hAnsi="Times New Roman" w:cs="Times New Roman"/>
                <w:color w:val="000000"/>
                <w:sz w:val="20"/>
              </w:rPr>
              <w:t xml:space="preserve">Mal ve Hizmet </w:t>
            </w:r>
            <w:proofErr w:type="spellStart"/>
            <w:r>
              <w:rPr>
                <w:rFonts w:ascii="Times New Roman" w:hAnsi="Times New Roman" w:cs="Times New Roman"/>
                <w:color w:val="000000"/>
                <w:sz w:val="20"/>
              </w:rPr>
              <w:t>Satınalması</w:t>
            </w:r>
            <w:proofErr w:type="spellEnd"/>
          </w:p>
        </w:tc>
        <w:tc>
          <w:tcPr>
            <w:tcW w:w="721" w:type="pct"/>
            <w:tcBorders>
              <w:top w:val="nil"/>
              <w:left w:val="nil"/>
              <w:bottom w:val="single" w:sz="4" w:space="0" w:color="auto"/>
              <w:right w:val="single" w:sz="4" w:space="0" w:color="auto"/>
            </w:tcBorders>
            <w:vAlign w:val="center"/>
          </w:tcPr>
          <w:p w:rsidR="00E75235" w:rsidRDefault="00E75235" w:rsidP="00BA6F28">
            <w:pPr>
              <w:ind w:left="0"/>
              <w:jc w:val="center"/>
              <w:rPr>
                <w:rFonts w:ascii="Times New Roman" w:hAnsi="Times New Roman" w:cs="Times New Roman"/>
                <w:color w:val="000000"/>
                <w:sz w:val="20"/>
              </w:rPr>
            </w:pPr>
            <w:r>
              <w:rPr>
                <w:rFonts w:ascii="Times New Roman" w:hAnsi="Times New Roman" w:cs="Times New Roman"/>
                <w:color w:val="000000"/>
                <w:sz w:val="20"/>
              </w:rPr>
              <w:t>Temel Ortak.</w:t>
            </w:r>
          </w:p>
        </w:tc>
        <w:tc>
          <w:tcPr>
            <w:tcW w:w="75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578"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r>
      <w:tr w:rsidR="00E75235" w:rsidTr="00E75235">
        <w:trPr>
          <w:trHeight w:val="454"/>
        </w:trPr>
        <w:tc>
          <w:tcPr>
            <w:tcW w:w="1259" w:type="pct"/>
            <w:tcBorders>
              <w:top w:val="nil"/>
              <w:left w:val="single" w:sz="4" w:space="0" w:color="auto"/>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1686" w:type="pct"/>
            <w:tcBorders>
              <w:top w:val="nil"/>
              <w:left w:val="nil"/>
              <w:bottom w:val="single" w:sz="4" w:space="0" w:color="auto"/>
              <w:right w:val="single" w:sz="4" w:space="0" w:color="auto"/>
            </w:tcBorders>
            <w:vAlign w:val="center"/>
          </w:tcPr>
          <w:p w:rsidR="00E75235" w:rsidRDefault="00E75235" w:rsidP="00985482">
            <w:pPr>
              <w:ind w:left="0"/>
              <w:jc w:val="center"/>
              <w:rPr>
                <w:rFonts w:ascii="Times New Roman" w:hAnsi="Times New Roman" w:cs="Times New Roman"/>
                <w:color w:val="000000"/>
                <w:sz w:val="20"/>
              </w:rPr>
            </w:pPr>
          </w:p>
        </w:tc>
        <w:tc>
          <w:tcPr>
            <w:tcW w:w="721" w:type="pct"/>
            <w:tcBorders>
              <w:top w:val="nil"/>
              <w:left w:val="nil"/>
              <w:bottom w:val="single" w:sz="4" w:space="0" w:color="auto"/>
              <w:right w:val="single" w:sz="4" w:space="0" w:color="auto"/>
            </w:tcBorders>
            <w:vAlign w:val="center"/>
          </w:tcPr>
          <w:p w:rsidR="00E75235" w:rsidRDefault="00E75235" w:rsidP="00985482">
            <w:pPr>
              <w:ind w:left="0"/>
              <w:jc w:val="center"/>
              <w:rPr>
                <w:rFonts w:ascii="Times New Roman" w:hAnsi="Times New Roman" w:cs="Times New Roman"/>
                <w:color w:val="000000"/>
                <w:sz w:val="20"/>
              </w:rPr>
            </w:pPr>
          </w:p>
        </w:tc>
        <w:tc>
          <w:tcPr>
            <w:tcW w:w="75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578"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r>
      <w:tr w:rsidR="00E75235" w:rsidTr="00985482">
        <w:trPr>
          <w:trHeight w:val="454"/>
        </w:trPr>
        <w:tc>
          <w:tcPr>
            <w:tcW w:w="1259" w:type="pct"/>
            <w:tcBorders>
              <w:top w:val="nil"/>
              <w:left w:val="single" w:sz="4" w:space="0" w:color="auto"/>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168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721"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75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578"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r>
      <w:tr w:rsidR="00E75235" w:rsidTr="00985482">
        <w:trPr>
          <w:trHeight w:val="454"/>
        </w:trPr>
        <w:tc>
          <w:tcPr>
            <w:tcW w:w="1259" w:type="pct"/>
            <w:tcBorders>
              <w:top w:val="nil"/>
              <w:left w:val="single" w:sz="4" w:space="0" w:color="auto"/>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168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721"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75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578"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r>
      <w:tr w:rsidR="00E75235" w:rsidTr="00985482">
        <w:trPr>
          <w:trHeight w:val="454"/>
        </w:trPr>
        <w:tc>
          <w:tcPr>
            <w:tcW w:w="1259" w:type="pct"/>
            <w:tcBorders>
              <w:top w:val="nil"/>
              <w:left w:val="single" w:sz="4" w:space="0" w:color="auto"/>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168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721"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756"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c>
          <w:tcPr>
            <w:tcW w:w="578" w:type="pct"/>
            <w:tcBorders>
              <w:top w:val="nil"/>
              <w:left w:val="nil"/>
              <w:bottom w:val="single" w:sz="4" w:space="0" w:color="auto"/>
              <w:right w:val="single" w:sz="4" w:space="0" w:color="auto"/>
            </w:tcBorders>
            <w:vAlign w:val="center"/>
          </w:tcPr>
          <w:p w:rsidR="00E75235" w:rsidRDefault="00E75235">
            <w:pPr>
              <w:ind w:left="0"/>
              <w:jc w:val="center"/>
              <w:rPr>
                <w:rFonts w:ascii="Times New Roman" w:hAnsi="Times New Roman" w:cs="Times New Roman"/>
                <w:color w:val="000000"/>
                <w:sz w:val="20"/>
              </w:rPr>
            </w:pPr>
          </w:p>
        </w:tc>
      </w:tr>
      <w:tr w:rsidR="00E75235" w:rsidTr="00985482">
        <w:trPr>
          <w:trHeight w:val="454"/>
        </w:trPr>
        <w:tc>
          <w:tcPr>
            <w:tcW w:w="1259" w:type="pct"/>
            <w:tcBorders>
              <w:top w:val="nil"/>
              <w:left w:val="single" w:sz="4" w:space="0" w:color="auto"/>
              <w:bottom w:val="single" w:sz="4" w:space="0" w:color="auto"/>
              <w:right w:val="single" w:sz="4" w:space="0" w:color="auto"/>
            </w:tcBorders>
            <w:shd w:val="clear" w:color="auto" w:fill="FFFFFF"/>
            <w:vAlign w:val="center"/>
          </w:tcPr>
          <w:p w:rsidR="00E75235" w:rsidRDefault="00E75235">
            <w:pPr>
              <w:ind w:left="0"/>
              <w:jc w:val="center"/>
              <w:rPr>
                <w:rFonts w:ascii="Times New Roman" w:hAnsi="Times New Roman" w:cs="Times New Roman"/>
                <w:color w:val="000000"/>
                <w:sz w:val="20"/>
              </w:rPr>
            </w:pPr>
          </w:p>
        </w:tc>
        <w:tc>
          <w:tcPr>
            <w:tcW w:w="1686" w:type="pct"/>
            <w:tcBorders>
              <w:top w:val="nil"/>
              <w:left w:val="nil"/>
              <w:bottom w:val="single" w:sz="4" w:space="0" w:color="auto"/>
              <w:right w:val="single" w:sz="4" w:space="0" w:color="auto"/>
            </w:tcBorders>
            <w:shd w:val="clear" w:color="auto" w:fill="FFFFFF"/>
            <w:vAlign w:val="center"/>
          </w:tcPr>
          <w:p w:rsidR="00E75235" w:rsidRDefault="00E75235">
            <w:pPr>
              <w:ind w:left="0"/>
              <w:jc w:val="center"/>
              <w:rPr>
                <w:rFonts w:ascii="Times New Roman" w:hAnsi="Times New Roman" w:cs="Times New Roman"/>
                <w:color w:val="000000"/>
                <w:sz w:val="20"/>
              </w:rPr>
            </w:pPr>
          </w:p>
        </w:tc>
        <w:tc>
          <w:tcPr>
            <w:tcW w:w="721" w:type="pct"/>
            <w:tcBorders>
              <w:top w:val="nil"/>
              <w:left w:val="nil"/>
              <w:bottom w:val="single" w:sz="4" w:space="0" w:color="auto"/>
              <w:right w:val="single" w:sz="4" w:space="0" w:color="auto"/>
            </w:tcBorders>
            <w:shd w:val="clear" w:color="auto" w:fill="FFFFFF"/>
            <w:vAlign w:val="center"/>
          </w:tcPr>
          <w:p w:rsidR="00E75235" w:rsidRDefault="00E75235">
            <w:pPr>
              <w:ind w:left="0"/>
              <w:jc w:val="center"/>
              <w:rPr>
                <w:rFonts w:ascii="Times New Roman" w:hAnsi="Times New Roman" w:cs="Times New Roman"/>
                <w:color w:val="000000"/>
                <w:sz w:val="20"/>
              </w:rPr>
            </w:pPr>
          </w:p>
        </w:tc>
        <w:tc>
          <w:tcPr>
            <w:tcW w:w="756" w:type="pct"/>
            <w:tcBorders>
              <w:top w:val="nil"/>
              <w:left w:val="nil"/>
              <w:bottom w:val="single" w:sz="4" w:space="0" w:color="auto"/>
              <w:right w:val="single" w:sz="4" w:space="0" w:color="auto"/>
            </w:tcBorders>
            <w:shd w:val="clear" w:color="auto" w:fill="FFFFFF"/>
            <w:vAlign w:val="center"/>
          </w:tcPr>
          <w:p w:rsidR="00E75235" w:rsidRDefault="00E75235">
            <w:pPr>
              <w:ind w:left="0"/>
              <w:jc w:val="center"/>
              <w:rPr>
                <w:rFonts w:ascii="Times New Roman" w:hAnsi="Times New Roman" w:cs="Times New Roman"/>
                <w:color w:val="000000"/>
                <w:sz w:val="20"/>
              </w:rPr>
            </w:pPr>
          </w:p>
        </w:tc>
        <w:tc>
          <w:tcPr>
            <w:tcW w:w="578" w:type="pct"/>
            <w:tcBorders>
              <w:top w:val="nil"/>
              <w:left w:val="nil"/>
              <w:bottom w:val="single" w:sz="4" w:space="0" w:color="auto"/>
              <w:right w:val="single" w:sz="4" w:space="0" w:color="auto"/>
            </w:tcBorders>
            <w:shd w:val="clear" w:color="auto" w:fill="FFFFFF"/>
            <w:vAlign w:val="center"/>
          </w:tcPr>
          <w:p w:rsidR="00E75235" w:rsidRDefault="00E75235">
            <w:pPr>
              <w:ind w:left="0"/>
              <w:jc w:val="center"/>
              <w:rPr>
                <w:rFonts w:ascii="Times New Roman" w:hAnsi="Times New Roman" w:cs="Times New Roman"/>
                <w:color w:val="000000"/>
                <w:sz w:val="20"/>
              </w:rPr>
            </w:pPr>
          </w:p>
        </w:tc>
      </w:tr>
    </w:tbl>
    <w:p w:rsidR="00116264" w:rsidRDefault="00116264" w:rsidP="00116264">
      <w:pPr>
        <w:autoSpaceDE w:val="0"/>
        <w:autoSpaceDN w:val="0"/>
        <w:adjustRightInd w:val="0"/>
        <w:spacing w:after="120" w:line="312" w:lineRule="auto"/>
        <w:ind w:left="0"/>
        <w:jc w:val="both"/>
        <w:rPr>
          <w:rFonts w:ascii="Times New Roman" w:hAnsi="Times New Roman" w:cs="Times New Roman"/>
          <w:sz w:val="24"/>
          <w:szCs w:val="24"/>
        </w:rPr>
      </w:pPr>
    </w:p>
    <w:p w:rsidR="002D30CA" w:rsidRDefault="002D30CA" w:rsidP="00817B87">
      <w:pPr>
        <w:ind w:left="0"/>
        <w:rPr>
          <w:rFonts w:ascii="Times New Roman" w:hAnsi="Times New Roman" w:cs="Times New Roman"/>
        </w:rPr>
      </w:pPr>
    </w:p>
    <w:p w:rsidR="00764CF6" w:rsidRPr="000D18AB" w:rsidRDefault="00764CF6" w:rsidP="00817B87">
      <w:pPr>
        <w:ind w:left="0" w:firstLine="708"/>
        <w:jc w:val="both"/>
        <w:rPr>
          <w:rFonts w:ascii="Times New Roman" w:hAnsi="Times New Roman" w:cs="Times New Roman"/>
          <w:sz w:val="24"/>
          <w:szCs w:val="24"/>
        </w:rPr>
      </w:pPr>
    </w:p>
    <w:p w:rsidR="00D91EC3" w:rsidRPr="004366FC" w:rsidRDefault="00D91EC3" w:rsidP="00FB6FB6">
      <w:pPr>
        <w:autoSpaceDE w:val="0"/>
        <w:autoSpaceDN w:val="0"/>
        <w:adjustRightInd w:val="0"/>
        <w:spacing w:line="312" w:lineRule="auto"/>
        <w:ind w:left="0" w:firstLine="708"/>
        <w:jc w:val="both"/>
        <w:rPr>
          <w:rFonts w:ascii="Times New Roman" w:hAnsi="Times New Roman" w:cs="Times New Roman"/>
          <w:sz w:val="24"/>
          <w:szCs w:val="24"/>
        </w:rPr>
      </w:pPr>
      <w:r w:rsidRPr="000D18AB">
        <w:rPr>
          <w:rFonts w:ascii="Times New Roman" w:hAnsi="Times New Roman" w:cs="Times New Roman"/>
          <w:b/>
          <w:sz w:val="24"/>
          <w:szCs w:val="24"/>
        </w:rPr>
        <w:t>Dış Paydaşlar:</w:t>
      </w:r>
    </w:p>
    <w:tbl>
      <w:tblPr>
        <w:tblW w:w="5039" w:type="pct"/>
        <w:tblCellMar>
          <w:left w:w="70" w:type="dxa"/>
          <w:right w:w="70" w:type="dxa"/>
        </w:tblCellMar>
        <w:tblLook w:val="04A0" w:firstRow="1" w:lastRow="0" w:firstColumn="1" w:lastColumn="0" w:noHBand="0" w:noVBand="1"/>
      </w:tblPr>
      <w:tblGrid>
        <w:gridCol w:w="2443"/>
        <w:gridCol w:w="2931"/>
        <w:gridCol w:w="1258"/>
        <w:gridCol w:w="1395"/>
        <w:gridCol w:w="1115"/>
      </w:tblGrid>
      <w:tr w:rsidR="00D91EC3" w:rsidRPr="004366FC" w:rsidTr="00365CCB">
        <w:trPr>
          <w:trHeight w:val="42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noWrap/>
            <w:vAlign w:val="center"/>
            <w:hideMark/>
          </w:tcPr>
          <w:p w:rsidR="00D91EC3" w:rsidRPr="004366FC" w:rsidRDefault="00D91EC3"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DIŞ PAYDAŞLAR</w:t>
            </w:r>
          </w:p>
        </w:tc>
      </w:tr>
      <w:tr w:rsidR="00D91EC3" w:rsidRPr="004366FC" w:rsidTr="00365CCB">
        <w:trPr>
          <w:trHeight w:val="510"/>
        </w:trPr>
        <w:tc>
          <w:tcPr>
            <w:tcW w:w="1336" w:type="pct"/>
            <w:tcBorders>
              <w:top w:val="nil"/>
              <w:left w:val="single" w:sz="4" w:space="0" w:color="auto"/>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Paydaş Adı</w:t>
            </w:r>
          </w:p>
        </w:tc>
        <w:tc>
          <w:tcPr>
            <w:tcW w:w="1603"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Neden Paydaş</w:t>
            </w:r>
          </w:p>
        </w:tc>
        <w:tc>
          <w:tcPr>
            <w:tcW w:w="688"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Önceliği</w:t>
            </w:r>
          </w:p>
        </w:tc>
        <w:tc>
          <w:tcPr>
            <w:tcW w:w="763"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Etki Düzeyi</w:t>
            </w:r>
          </w:p>
        </w:tc>
        <w:tc>
          <w:tcPr>
            <w:tcW w:w="610" w:type="pct"/>
            <w:tcBorders>
              <w:top w:val="nil"/>
              <w:left w:val="nil"/>
              <w:bottom w:val="single" w:sz="4" w:space="0" w:color="auto"/>
              <w:right w:val="single" w:sz="4" w:space="0" w:color="auto"/>
            </w:tcBorders>
            <w:shd w:val="clear" w:color="auto" w:fill="DAEEF3"/>
            <w:vAlign w:val="center"/>
            <w:hideMark/>
          </w:tcPr>
          <w:p w:rsidR="00D91EC3" w:rsidRPr="004366FC" w:rsidRDefault="00D91EC3" w:rsidP="00817B87">
            <w:pPr>
              <w:ind w:left="0"/>
              <w:jc w:val="center"/>
              <w:rPr>
                <w:rFonts w:ascii="Times New Roman" w:hAnsi="Times New Roman" w:cs="Times New Roman"/>
                <w:b/>
                <w:bCs/>
                <w:color w:val="000000"/>
                <w:sz w:val="20"/>
              </w:rPr>
            </w:pPr>
            <w:r w:rsidRPr="004366FC">
              <w:rPr>
                <w:rFonts w:ascii="Times New Roman" w:hAnsi="Times New Roman" w:cs="Times New Roman"/>
                <w:b/>
                <w:bCs/>
                <w:color w:val="000000"/>
                <w:sz w:val="20"/>
              </w:rPr>
              <w:t>Önem Derecesi</w:t>
            </w:r>
          </w:p>
        </w:tc>
      </w:tr>
      <w:tr w:rsidR="00D91EC3" w:rsidRPr="004366FC" w:rsidTr="00365CCB">
        <w:trPr>
          <w:trHeight w:val="510"/>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Yükseköğretim Kurulu (YÖK)</w:t>
            </w:r>
          </w:p>
        </w:tc>
        <w:tc>
          <w:tcPr>
            <w:tcW w:w="160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FB6FB6">
            <w:pPr>
              <w:ind w:left="0"/>
              <w:rPr>
                <w:rFonts w:ascii="Times New Roman" w:hAnsi="Times New Roman" w:cs="Times New Roman"/>
                <w:color w:val="000000"/>
                <w:sz w:val="20"/>
              </w:rPr>
            </w:pPr>
            <w:r w:rsidRPr="004366FC">
              <w:rPr>
                <w:rFonts w:ascii="Times New Roman" w:hAnsi="Times New Roman" w:cs="Times New Roman"/>
                <w:color w:val="000000"/>
                <w:sz w:val="20"/>
              </w:rPr>
              <w:t>Yönlendirme, Koordinasyon, Standart Belirleme vb.</w:t>
            </w:r>
          </w:p>
        </w:tc>
        <w:tc>
          <w:tcPr>
            <w:tcW w:w="688"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6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10"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D91EC3" w:rsidRPr="004366FC" w:rsidTr="00365CCB">
        <w:trPr>
          <w:trHeight w:val="510"/>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Maliye Bakanlığı</w:t>
            </w:r>
          </w:p>
        </w:tc>
        <w:tc>
          <w:tcPr>
            <w:tcW w:w="160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FB6FB6">
            <w:pPr>
              <w:ind w:left="0"/>
              <w:rPr>
                <w:rFonts w:ascii="Times New Roman" w:hAnsi="Times New Roman" w:cs="Times New Roman"/>
                <w:color w:val="000000"/>
                <w:sz w:val="20"/>
              </w:rPr>
            </w:pPr>
            <w:r w:rsidRPr="004366FC">
              <w:rPr>
                <w:rFonts w:ascii="Times New Roman" w:hAnsi="Times New Roman" w:cs="Times New Roman"/>
                <w:color w:val="000000"/>
                <w:sz w:val="20"/>
              </w:rPr>
              <w:t>Bütçe, Mali Yönetim ve Kontrol, Muhasebe Kayıtları, Kesin Hesap, Kamulaştırma vs.</w:t>
            </w:r>
          </w:p>
        </w:tc>
        <w:tc>
          <w:tcPr>
            <w:tcW w:w="688"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6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10"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D91EC3" w:rsidRPr="004366FC" w:rsidTr="00365CCB">
        <w:trPr>
          <w:trHeight w:val="510"/>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Kalkınma Bakanlığı</w:t>
            </w:r>
          </w:p>
        </w:tc>
        <w:tc>
          <w:tcPr>
            <w:tcW w:w="160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FB6FB6">
            <w:pPr>
              <w:ind w:left="0"/>
              <w:rPr>
                <w:rFonts w:ascii="Times New Roman" w:hAnsi="Times New Roman" w:cs="Times New Roman"/>
                <w:color w:val="000000"/>
                <w:sz w:val="20"/>
              </w:rPr>
            </w:pPr>
            <w:r w:rsidRPr="004366FC">
              <w:rPr>
                <w:rFonts w:ascii="Times New Roman" w:hAnsi="Times New Roman" w:cs="Times New Roman"/>
                <w:color w:val="000000"/>
                <w:sz w:val="20"/>
              </w:rPr>
              <w:t>Üst Politika Belgeleri, Plan ve Programlar, Yatırımlar, Kamulaştırma vs.</w:t>
            </w:r>
          </w:p>
        </w:tc>
        <w:tc>
          <w:tcPr>
            <w:tcW w:w="688"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6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10"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D91EC3" w:rsidRPr="004366FC" w:rsidTr="00365CCB">
        <w:trPr>
          <w:trHeight w:val="510"/>
        </w:trPr>
        <w:tc>
          <w:tcPr>
            <w:tcW w:w="1336" w:type="pct"/>
            <w:tcBorders>
              <w:top w:val="nil"/>
              <w:left w:val="single" w:sz="4" w:space="0" w:color="auto"/>
              <w:bottom w:val="single" w:sz="4" w:space="0" w:color="auto"/>
              <w:right w:val="single" w:sz="4" w:space="0" w:color="auto"/>
            </w:tcBorders>
            <w:shd w:val="clear" w:color="auto" w:fill="FFFFFF"/>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TÜBİTAK</w:t>
            </w:r>
          </w:p>
        </w:tc>
        <w:tc>
          <w:tcPr>
            <w:tcW w:w="1603" w:type="pct"/>
            <w:tcBorders>
              <w:top w:val="nil"/>
              <w:left w:val="nil"/>
              <w:bottom w:val="single" w:sz="4" w:space="0" w:color="auto"/>
              <w:right w:val="single" w:sz="4" w:space="0" w:color="auto"/>
            </w:tcBorders>
            <w:shd w:val="clear" w:color="auto" w:fill="FFFFFF"/>
            <w:vAlign w:val="center"/>
            <w:hideMark/>
          </w:tcPr>
          <w:p w:rsidR="00D91EC3" w:rsidRPr="004366FC" w:rsidRDefault="00D91EC3" w:rsidP="00FB6FB6">
            <w:pPr>
              <w:ind w:left="0"/>
              <w:rPr>
                <w:rFonts w:ascii="Times New Roman" w:hAnsi="Times New Roman" w:cs="Times New Roman"/>
                <w:color w:val="000000"/>
                <w:sz w:val="20"/>
              </w:rPr>
            </w:pPr>
            <w:r w:rsidRPr="004366FC">
              <w:rPr>
                <w:rFonts w:ascii="Times New Roman" w:hAnsi="Times New Roman" w:cs="Times New Roman"/>
                <w:color w:val="000000"/>
                <w:sz w:val="20"/>
              </w:rPr>
              <w:t>Proje Çalışması, Ortak Çalışma vb.</w:t>
            </w:r>
          </w:p>
        </w:tc>
        <w:tc>
          <w:tcPr>
            <w:tcW w:w="688" w:type="pct"/>
            <w:tcBorders>
              <w:top w:val="nil"/>
              <w:left w:val="nil"/>
              <w:bottom w:val="single" w:sz="4" w:space="0" w:color="auto"/>
              <w:right w:val="single" w:sz="4" w:space="0" w:color="auto"/>
            </w:tcBorders>
            <w:shd w:val="clear" w:color="auto" w:fill="FFFFFF"/>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63" w:type="pct"/>
            <w:tcBorders>
              <w:top w:val="nil"/>
              <w:left w:val="nil"/>
              <w:bottom w:val="single" w:sz="4" w:space="0" w:color="auto"/>
              <w:right w:val="single" w:sz="4" w:space="0" w:color="auto"/>
            </w:tcBorders>
            <w:shd w:val="clear" w:color="auto" w:fill="FFFFFF"/>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10" w:type="pct"/>
            <w:tcBorders>
              <w:top w:val="nil"/>
              <w:left w:val="nil"/>
              <w:bottom w:val="single" w:sz="4" w:space="0" w:color="auto"/>
              <w:right w:val="single" w:sz="4" w:space="0" w:color="auto"/>
            </w:tcBorders>
            <w:shd w:val="clear" w:color="auto" w:fill="FFFFFF"/>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D91EC3" w:rsidRPr="004366FC" w:rsidTr="00365CCB">
        <w:trPr>
          <w:trHeight w:val="510"/>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Sayıştay Başkanlığı</w:t>
            </w:r>
          </w:p>
        </w:tc>
        <w:tc>
          <w:tcPr>
            <w:tcW w:w="160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FB6FB6">
            <w:pPr>
              <w:ind w:left="0"/>
              <w:rPr>
                <w:rFonts w:ascii="Times New Roman" w:hAnsi="Times New Roman" w:cs="Times New Roman"/>
                <w:color w:val="000000"/>
                <w:sz w:val="20"/>
              </w:rPr>
            </w:pPr>
            <w:r w:rsidRPr="004366FC">
              <w:rPr>
                <w:rFonts w:ascii="Times New Roman" w:hAnsi="Times New Roman" w:cs="Times New Roman"/>
                <w:color w:val="000000"/>
                <w:sz w:val="20"/>
              </w:rPr>
              <w:t>Mali Denetim, Performans Denetimi</w:t>
            </w:r>
          </w:p>
        </w:tc>
        <w:tc>
          <w:tcPr>
            <w:tcW w:w="688"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Yüksek</w:t>
            </w:r>
          </w:p>
        </w:tc>
        <w:tc>
          <w:tcPr>
            <w:tcW w:w="76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Güçlü</w:t>
            </w:r>
          </w:p>
        </w:tc>
        <w:tc>
          <w:tcPr>
            <w:tcW w:w="610"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1.Derece</w:t>
            </w:r>
          </w:p>
        </w:tc>
      </w:tr>
      <w:tr w:rsidR="00D91EC3" w:rsidRPr="004366FC" w:rsidTr="00365CCB">
        <w:trPr>
          <w:trHeight w:val="510"/>
        </w:trPr>
        <w:tc>
          <w:tcPr>
            <w:tcW w:w="1336" w:type="pct"/>
            <w:tcBorders>
              <w:top w:val="nil"/>
              <w:left w:val="single" w:sz="4" w:space="0" w:color="auto"/>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Başbakanlık Hazine Müsteşarlığı</w:t>
            </w:r>
          </w:p>
        </w:tc>
        <w:tc>
          <w:tcPr>
            <w:tcW w:w="160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FB6FB6">
            <w:pPr>
              <w:ind w:left="0"/>
              <w:rPr>
                <w:rFonts w:ascii="Times New Roman" w:hAnsi="Times New Roman" w:cs="Times New Roman"/>
                <w:color w:val="000000"/>
                <w:sz w:val="20"/>
              </w:rPr>
            </w:pPr>
            <w:r w:rsidRPr="004366FC">
              <w:rPr>
                <w:rFonts w:ascii="Times New Roman" w:hAnsi="Times New Roman" w:cs="Times New Roman"/>
                <w:color w:val="000000"/>
                <w:sz w:val="20"/>
              </w:rPr>
              <w:t>Hazine Yardımı</w:t>
            </w:r>
          </w:p>
        </w:tc>
        <w:tc>
          <w:tcPr>
            <w:tcW w:w="688"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Orta</w:t>
            </w:r>
          </w:p>
        </w:tc>
        <w:tc>
          <w:tcPr>
            <w:tcW w:w="763"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Orta</w:t>
            </w:r>
          </w:p>
        </w:tc>
        <w:tc>
          <w:tcPr>
            <w:tcW w:w="610" w:type="pct"/>
            <w:tcBorders>
              <w:top w:val="nil"/>
              <w:left w:val="nil"/>
              <w:bottom w:val="single" w:sz="4" w:space="0" w:color="auto"/>
              <w:right w:val="single" w:sz="4" w:space="0" w:color="auto"/>
            </w:tcBorders>
            <w:shd w:val="clear" w:color="auto" w:fill="auto"/>
            <w:vAlign w:val="center"/>
            <w:hideMark/>
          </w:tcPr>
          <w:p w:rsidR="00D91EC3" w:rsidRPr="004366FC" w:rsidRDefault="00D91EC3" w:rsidP="00817B87">
            <w:pPr>
              <w:ind w:left="0"/>
              <w:jc w:val="both"/>
              <w:rPr>
                <w:rFonts w:ascii="Times New Roman" w:hAnsi="Times New Roman" w:cs="Times New Roman"/>
                <w:color w:val="000000"/>
                <w:sz w:val="20"/>
              </w:rPr>
            </w:pPr>
            <w:r w:rsidRPr="004366FC">
              <w:rPr>
                <w:rFonts w:ascii="Times New Roman" w:hAnsi="Times New Roman" w:cs="Times New Roman"/>
                <w:color w:val="000000"/>
                <w:sz w:val="20"/>
              </w:rPr>
              <w:t>2.Derece</w:t>
            </w:r>
          </w:p>
        </w:tc>
      </w:tr>
      <w:tr w:rsidR="00985482" w:rsidRPr="004366FC" w:rsidTr="00985482">
        <w:trPr>
          <w:trHeight w:val="510"/>
        </w:trPr>
        <w:tc>
          <w:tcPr>
            <w:tcW w:w="1336" w:type="pct"/>
            <w:tcBorders>
              <w:top w:val="nil"/>
              <w:left w:val="single" w:sz="4" w:space="0" w:color="auto"/>
              <w:bottom w:val="single" w:sz="4" w:space="0" w:color="auto"/>
              <w:right w:val="single" w:sz="4" w:space="0" w:color="auto"/>
            </w:tcBorders>
            <w:shd w:val="clear" w:color="auto" w:fill="FFFFFF"/>
            <w:vAlign w:val="center"/>
            <w:hideMark/>
          </w:tcPr>
          <w:p w:rsidR="00985482" w:rsidRPr="00AA6A00" w:rsidRDefault="00985482" w:rsidP="00817B87">
            <w:pPr>
              <w:ind w:left="0"/>
              <w:jc w:val="both"/>
              <w:rPr>
                <w:rFonts w:ascii="Times New Roman" w:hAnsi="Times New Roman" w:cs="Times New Roman"/>
                <w:sz w:val="20"/>
              </w:rPr>
            </w:pPr>
            <w:r w:rsidRPr="00AA6A00">
              <w:rPr>
                <w:rFonts w:ascii="Times New Roman" w:hAnsi="Times New Roman" w:cs="Times New Roman"/>
                <w:sz w:val="20"/>
              </w:rPr>
              <w:t>Diğer Üniversiteler</w:t>
            </w:r>
          </w:p>
        </w:tc>
        <w:tc>
          <w:tcPr>
            <w:tcW w:w="1603" w:type="pct"/>
            <w:tcBorders>
              <w:top w:val="nil"/>
              <w:left w:val="nil"/>
              <w:bottom w:val="single" w:sz="4" w:space="0" w:color="auto"/>
              <w:right w:val="single" w:sz="4" w:space="0" w:color="auto"/>
            </w:tcBorders>
            <w:shd w:val="clear" w:color="auto" w:fill="FFFFFF"/>
            <w:vAlign w:val="center"/>
            <w:hideMark/>
          </w:tcPr>
          <w:p w:rsidR="00985482" w:rsidRPr="00AA6A00" w:rsidRDefault="00985482" w:rsidP="00FB6FB6">
            <w:pPr>
              <w:ind w:left="0"/>
              <w:rPr>
                <w:rFonts w:ascii="Times New Roman" w:hAnsi="Times New Roman" w:cs="Times New Roman"/>
                <w:sz w:val="20"/>
              </w:rPr>
            </w:pPr>
            <w:r w:rsidRPr="00AA6A00">
              <w:rPr>
                <w:rFonts w:ascii="Times New Roman" w:hAnsi="Times New Roman" w:cs="Times New Roman"/>
                <w:sz w:val="20"/>
              </w:rPr>
              <w:t>Bilgi paylaşımı</w:t>
            </w:r>
          </w:p>
        </w:tc>
        <w:tc>
          <w:tcPr>
            <w:tcW w:w="688" w:type="pct"/>
            <w:tcBorders>
              <w:top w:val="nil"/>
              <w:left w:val="nil"/>
              <w:bottom w:val="single" w:sz="4" w:space="0" w:color="auto"/>
              <w:right w:val="single" w:sz="4" w:space="0" w:color="auto"/>
            </w:tcBorders>
            <w:shd w:val="clear" w:color="auto" w:fill="FFFFFF"/>
            <w:vAlign w:val="center"/>
            <w:hideMark/>
          </w:tcPr>
          <w:p w:rsidR="00985482" w:rsidRPr="00AA6A00" w:rsidRDefault="00985482" w:rsidP="00985482">
            <w:pPr>
              <w:ind w:left="0"/>
              <w:jc w:val="both"/>
              <w:rPr>
                <w:rFonts w:ascii="Times New Roman" w:hAnsi="Times New Roman" w:cs="Times New Roman"/>
                <w:sz w:val="20"/>
              </w:rPr>
            </w:pPr>
            <w:r w:rsidRPr="00AA6A00">
              <w:rPr>
                <w:rFonts w:ascii="Times New Roman" w:hAnsi="Times New Roman" w:cs="Times New Roman"/>
                <w:sz w:val="20"/>
              </w:rPr>
              <w:t>Orta</w:t>
            </w:r>
          </w:p>
        </w:tc>
        <w:tc>
          <w:tcPr>
            <w:tcW w:w="763" w:type="pct"/>
            <w:tcBorders>
              <w:top w:val="nil"/>
              <w:left w:val="nil"/>
              <w:bottom w:val="single" w:sz="4" w:space="0" w:color="auto"/>
              <w:right w:val="single" w:sz="4" w:space="0" w:color="auto"/>
            </w:tcBorders>
            <w:shd w:val="clear" w:color="auto" w:fill="FFFFFF"/>
            <w:vAlign w:val="center"/>
            <w:hideMark/>
          </w:tcPr>
          <w:p w:rsidR="00985482" w:rsidRPr="00AA6A00" w:rsidRDefault="00985482" w:rsidP="00985482">
            <w:pPr>
              <w:ind w:left="0"/>
              <w:jc w:val="both"/>
              <w:rPr>
                <w:rFonts w:ascii="Times New Roman" w:hAnsi="Times New Roman" w:cs="Times New Roman"/>
                <w:sz w:val="20"/>
              </w:rPr>
            </w:pPr>
            <w:r w:rsidRPr="00AA6A00">
              <w:rPr>
                <w:rFonts w:ascii="Times New Roman" w:hAnsi="Times New Roman" w:cs="Times New Roman"/>
                <w:sz w:val="20"/>
              </w:rPr>
              <w:t>Orta</w:t>
            </w:r>
          </w:p>
        </w:tc>
        <w:tc>
          <w:tcPr>
            <w:tcW w:w="610" w:type="pct"/>
            <w:tcBorders>
              <w:top w:val="nil"/>
              <w:left w:val="nil"/>
              <w:bottom w:val="single" w:sz="4" w:space="0" w:color="auto"/>
              <w:right w:val="single" w:sz="4" w:space="0" w:color="auto"/>
            </w:tcBorders>
            <w:shd w:val="clear" w:color="auto" w:fill="FFFFFF"/>
            <w:vAlign w:val="center"/>
            <w:hideMark/>
          </w:tcPr>
          <w:p w:rsidR="00985482" w:rsidRPr="00AA6A00" w:rsidRDefault="000D18AB" w:rsidP="00985482">
            <w:pPr>
              <w:ind w:left="0"/>
              <w:jc w:val="both"/>
              <w:rPr>
                <w:rFonts w:ascii="Times New Roman" w:hAnsi="Times New Roman" w:cs="Times New Roman"/>
                <w:sz w:val="20"/>
              </w:rPr>
            </w:pPr>
            <w:r w:rsidRPr="00AA6A00">
              <w:rPr>
                <w:rFonts w:ascii="Times New Roman" w:hAnsi="Times New Roman" w:cs="Times New Roman"/>
                <w:sz w:val="20"/>
              </w:rPr>
              <w:t>2</w:t>
            </w:r>
            <w:r w:rsidR="00985482" w:rsidRPr="00AA6A00">
              <w:rPr>
                <w:rFonts w:ascii="Times New Roman" w:hAnsi="Times New Roman" w:cs="Times New Roman"/>
                <w:sz w:val="20"/>
              </w:rPr>
              <w:t>.Derece.</w:t>
            </w:r>
          </w:p>
        </w:tc>
      </w:tr>
      <w:tr w:rsidR="000D18AB" w:rsidRPr="004366FC" w:rsidTr="00AE0030">
        <w:trPr>
          <w:trHeight w:val="510"/>
        </w:trPr>
        <w:tc>
          <w:tcPr>
            <w:tcW w:w="1336" w:type="pct"/>
            <w:tcBorders>
              <w:top w:val="nil"/>
              <w:left w:val="single" w:sz="4" w:space="0" w:color="auto"/>
              <w:bottom w:val="single" w:sz="4" w:space="0" w:color="auto"/>
              <w:right w:val="single" w:sz="4" w:space="0" w:color="auto"/>
            </w:tcBorders>
            <w:shd w:val="clear" w:color="auto" w:fill="FFFFFF"/>
            <w:vAlign w:val="center"/>
            <w:hideMark/>
          </w:tcPr>
          <w:p w:rsidR="000D18AB" w:rsidRPr="00AA6A00" w:rsidRDefault="000D18AB" w:rsidP="000D18AB">
            <w:pPr>
              <w:ind w:left="0"/>
              <w:jc w:val="both"/>
              <w:rPr>
                <w:rFonts w:ascii="Times New Roman" w:hAnsi="Times New Roman" w:cs="Times New Roman"/>
                <w:sz w:val="20"/>
              </w:rPr>
            </w:pPr>
            <w:r w:rsidRPr="00AA6A00">
              <w:rPr>
                <w:rFonts w:ascii="Times New Roman" w:hAnsi="Times New Roman" w:cs="Times New Roman"/>
                <w:sz w:val="20"/>
              </w:rPr>
              <w:t>Basın ilan Kurumu</w:t>
            </w:r>
          </w:p>
        </w:tc>
        <w:tc>
          <w:tcPr>
            <w:tcW w:w="1603" w:type="pct"/>
            <w:tcBorders>
              <w:top w:val="nil"/>
              <w:left w:val="nil"/>
              <w:bottom w:val="single" w:sz="4" w:space="0" w:color="auto"/>
              <w:right w:val="single" w:sz="4" w:space="0" w:color="auto"/>
            </w:tcBorders>
            <w:shd w:val="clear" w:color="auto" w:fill="FFFFFF"/>
            <w:vAlign w:val="center"/>
            <w:hideMark/>
          </w:tcPr>
          <w:p w:rsidR="000D18AB" w:rsidRPr="00AA6A00" w:rsidRDefault="000D18AB" w:rsidP="00FB6FB6">
            <w:pPr>
              <w:ind w:left="0"/>
              <w:rPr>
                <w:rFonts w:ascii="Times New Roman" w:hAnsi="Times New Roman" w:cs="Times New Roman"/>
                <w:sz w:val="20"/>
              </w:rPr>
            </w:pPr>
            <w:r w:rsidRPr="00AA6A00">
              <w:rPr>
                <w:rFonts w:ascii="Times New Roman" w:hAnsi="Times New Roman" w:cs="Times New Roman"/>
                <w:sz w:val="20"/>
              </w:rPr>
              <w:t>Satınalma İlanlarımızın yayımlanması</w:t>
            </w:r>
          </w:p>
        </w:tc>
        <w:tc>
          <w:tcPr>
            <w:tcW w:w="688" w:type="pct"/>
            <w:tcBorders>
              <w:top w:val="nil"/>
              <w:left w:val="nil"/>
              <w:bottom w:val="single" w:sz="4" w:space="0" w:color="auto"/>
              <w:right w:val="single" w:sz="4" w:space="0" w:color="auto"/>
            </w:tcBorders>
            <w:shd w:val="clear" w:color="auto" w:fill="FFFFFF"/>
            <w:vAlign w:val="center"/>
            <w:hideMark/>
          </w:tcPr>
          <w:p w:rsidR="000D18AB" w:rsidRPr="00AA6A00" w:rsidRDefault="000D18AB" w:rsidP="00AE0030">
            <w:pPr>
              <w:ind w:left="0"/>
              <w:jc w:val="both"/>
              <w:rPr>
                <w:rFonts w:ascii="Times New Roman" w:hAnsi="Times New Roman" w:cs="Times New Roman"/>
                <w:sz w:val="20"/>
              </w:rPr>
            </w:pPr>
            <w:r w:rsidRPr="00AA6A00">
              <w:rPr>
                <w:rFonts w:ascii="Times New Roman" w:hAnsi="Times New Roman" w:cs="Times New Roman"/>
                <w:sz w:val="20"/>
              </w:rPr>
              <w:t>Yüksek</w:t>
            </w:r>
          </w:p>
        </w:tc>
        <w:tc>
          <w:tcPr>
            <w:tcW w:w="763" w:type="pct"/>
            <w:tcBorders>
              <w:top w:val="nil"/>
              <w:left w:val="nil"/>
              <w:bottom w:val="single" w:sz="4" w:space="0" w:color="auto"/>
              <w:right w:val="single" w:sz="4" w:space="0" w:color="auto"/>
            </w:tcBorders>
            <w:shd w:val="clear" w:color="auto" w:fill="FFFFFF"/>
            <w:vAlign w:val="center"/>
            <w:hideMark/>
          </w:tcPr>
          <w:p w:rsidR="000D18AB" w:rsidRPr="00AA6A00" w:rsidRDefault="000D18AB" w:rsidP="00AE0030">
            <w:pPr>
              <w:ind w:left="0"/>
              <w:jc w:val="both"/>
              <w:rPr>
                <w:rFonts w:ascii="Times New Roman" w:hAnsi="Times New Roman" w:cs="Times New Roman"/>
                <w:sz w:val="20"/>
              </w:rPr>
            </w:pPr>
            <w:r w:rsidRPr="00AA6A00">
              <w:rPr>
                <w:rFonts w:ascii="Times New Roman" w:hAnsi="Times New Roman" w:cs="Times New Roman"/>
                <w:sz w:val="20"/>
              </w:rPr>
              <w:t>Güçlü</w:t>
            </w:r>
          </w:p>
        </w:tc>
        <w:tc>
          <w:tcPr>
            <w:tcW w:w="610" w:type="pct"/>
            <w:tcBorders>
              <w:top w:val="nil"/>
              <w:left w:val="nil"/>
              <w:bottom w:val="single" w:sz="4" w:space="0" w:color="auto"/>
              <w:right w:val="single" w:sz="4" w:space="0" w:color="auto"/>
            </w:tcBorders>
            <w:shd w:val="clear" w:color="auto" w:fill="FFFFFF"/>
            <w:vAlign w:val="center"/>
            <w:hideMark/>
          </w:tcPr>
          <w:p w:rsidR="000D18AB" w:rsidRPr="00AA6A00" w:rsidRDefault="000D18AB" w:rsidP="000D18AB">
            <w:pPr>
              <w:ind w:left="0"/>
              <w:jc w:val="both"/>
              <w:rPr>
                <w:rFonts w:ascii="Times New Roman" w:hAnsi="Times New Roman" w:cs="Times New Roman"/>
                <w:sz w:val="20"/>
              </w:rPr>
            </w:pPr>
            <w:r w:rsidRPr="00AA6A00">
              <w:rPr>
                <w:rFonts w:ascii="Times New Roman" w:hAnsi="Times New Roman" w:cs="Times New Roman"/>
                <w:sz w:val="20"/>
              </w:rPr>
              <w:t xml:space="preserve">1 Derece </w:t>
            </w:r>
          </w:p>
        </w:tc>
      </w:tr>
    </w:tbl>
    <w:p w:rsidR="00FB6FB6" w:rsidRDefault="00FB6FB6" w:rsidP="00116264">
      <w:pPr>
        <w:pStyle w:val="Balk2"/>
        <w:keepLines w:val="0"/>
        <w:spacing w:before="240" w:after="60" w:line="0" w:lineRule="atLeast"/>
        <w:ind w:left="0"/>
        <w:rPr>
          <w:rFonts w:ascii="Times New Roman" w:hAnsi="Times New Roman" w:cs="Times New Roman"/>
          <w:b/>
          <w:color w:val="auto"/>
          <w:sz w:val="24"/>
          <w:szCs w:val="24"/>
        </w:rPr>
      </w:pPr>
      <w:bookmarkStart w:id="12" w:name="_Toc351649478"/>
      <w:bookmarkStart w:id="13" w:name="_Toc388970285"/>
    </w:p>
    <w:p w:rsidR="00FB6FB6" w:rsidRDefault="00FB6FB6">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0D1789" w:rsidRPr="004366FC" w:rsidRDefault="00400A68" w:rsidP="00116264">
      <w:pPr>
        <w:pStyle w:val="Balk2"/>
        <w:keepLines w:val="0"/>
        <w:spacing w:before="240" w:after="60" w:line="0" w:lineRule="atLeast"/>
        <w:ind w:left="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2.9</w:t>
      </w:r>
      <w:r w:rsidR="00116264">
        <w:rPr>
          <w:rFonts w:ascii="Times New Roman" w:hAnsi="Times New Roman" w:cs="Times New Roman"/>
          <w:b/>
          <w:color w:val="auto"/>
          <w:sz w:val="24"/>
          <w:szCs w:val="24"/>
        </w:rPr>
        <w:t>.</w:t>
      </w:r>
      <w:r w:rsidR="000D1789" w:rsidRPr="004366FC">
        <w:rPr>
          <w:rFonts w:ascii="Times New Roman" w:hAnsi="Times New Roman" w:cs="Times New Roman"/>
          <w:b/>
          <w:color w:val="auto"/>
          <w:sz w:val="24"/>
          <w:szCs w:val="24"/>
        </w:rPr>
        <w:t>GZFT Analizi</w:t>
      </w:r>
      <w:bookmarkEnd w:id="12"/>
      <w:bookmarkEnd w:id="13"/>
    </w:p>
    <w:p w:rsidR="000D1789" w:rsidRPr="004366FC" w:rsidRDefault="000D1789" w:rsidP="00817B87">
      <w:pPr>
        <w:autoSpaceDE w:val="0"/>
        <w:autoSpaceDN w:val="0"/>
        <w:adjustRightInd w:val="0"/>
        <w:spacing w:line="288" w:lineRule="auto"/>
        <w:ind w:left="0" w:firstLine="708"/>
        <w:jc w:val="both"/>
        <w:rPr>
          <w:rFonts w:ascii="Times New Roman" w:hAnsi="Times New Roman" w:cs="Times New Roman"/>
          <w:bCs/>
          <w:szCs w:val="24"/>
        </w:rPr>
      </w:pPr>
    </w:p>
    <w:tbl>
      <w:tblPr>
        <w:tblW w:w="47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5"/>
        <w:gridCol w:w="4231"/>
      </w:tblGrid>
      <w:tr w:rsidR="000D1789" w:rsidRPr="004366FC" w:rsidTr="00807AA9">
        <w:trPr>
          <w:trHeight w:val="642"/>
        </w:trPr>
        <w:tc>
          <w:tcPr>
            <w:tcW w:w="5000" w:type="pct"/>
            <w:gridSpan w:val="2"/>
            <w:shd w:val="clear" w:color="000000" w:fill="000000"/>
            <w:noWrap/>
            <w:vAlign w:val="center"/>
            <w:hideMark/>
          </w:tcPr>
          <w:p w:rsidR="000D1789" w:rsidRPr="004366FC" w:rsidRDefault="000D1789" w:rsidP="00817B87">
            <w:pPr>
              <w:ind w:left="0"/>
              <w:jc w:val="center"/>
              <w:rPr>
                <w:rFonts w:ascii="Times New Roman" w:hAnsi="Times New Roman" w:cs="Times New Roman"/>
                <w:color w:val="FFFFFF"/>
              </w:rPr>
            </w:pPr>
            <w:r w:rsidRPr="004366FC">
              <w:rPr>
                <w:rFonts w:ascii="Times New Roman" w:hAnsi="Times New Roman" w:cs="Times New Roman"/>
                <w:bCs/>
                <w:color w:val="FFFFFF"/>
              </w:rPr>
              <w:t>GZFT Analizi</w:t>
            </w:r>
          </w:p>
        </w:tc>
      </w:tr>
      <w:tr w:rsidR="000D1789" w:rsidRPr="004366FC" w:rsidTr="00FB6FB6">
        <w:trPr>
          <w:trHeight w:val="330"/>
        </w:trPr>
        <w:tc>
          <w:tcPr>
            <w:tcW w:w="2553" w:type="pct"/>
            <w:shd w:val="clear" w:color="000000" w:fill="FFFFFF"/>
            <w:noWrap/>
            <w:vAlign w:val="center"/>
            <w:hideMark/>
          </w:tcPr>
          <w:p w:rsidR="000D1789" w:rsidRPr="004366FC" w:rsidRDefault="000D1789"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GÜÇLÜ YÖNLER</w:t>
            </w:r>
          </w:p>
        </w:tc>
        <w:tc>
          <w:tcPr>
            <w:tcW w:w="2447" w:type="pct"/>
            <w:shd w:val="clear" w:color="000000" w:fill="FFFFFF"/>
            <w:noWrap/>
            <w:vAlign w:val="center"/>
            <w:hideMark/>
          </w:tcPr>
          <w:p w:rsidR="000D1789" w:rsidRPr="004366FC" w:rsidRDefault="000D1789" w:rsidP="00817B87">
            <w:pPr>
              <w:ind w:left="0"/>
              <w:jc w:val="center"/>
              <w:rPr>
                <w:rFonts w:ascii="Times New Roman" w:hAnsi="Times New Roman" w:cs="Times New Roman"/>
                <w:b/>
                <w:bCs/>
                <w:color w:val="000000"/>
              </w:rPr>
            </w:pPr>
            <w:r w:rsidRPr="004366FC">
              <w:rPr>
                <w:rFonts w:ascii="Times New Roman" w:hAnsi="Times New Roman" w:cs="Times New Roman"/>
                <w:b/>
                <w:bCs/>
                <w:color w:val="000000"/>
              </w:rPr>
              <w:t>ZAYIF YÖNLER</w:t>
            </w:r>
          </w:p>
        </w:tc>
      </w:tr>
      <w:tr w:rsidR="000D1789" w:rsidRPr="004366FC" w:rsidTr="00FB6FB6">
        <w:trPr>
          <w:trHeight w:val="352"/>
        </w:trPr>
        <w:tc>
          <w:tcPr>
            <w:tcW w:w="2553" w:type="pct"/>
            <w:shd w:val="clear" w:color="auto" w:fill="auto"/>
            <w:vAlign w:val="center"/>
          </w:tcPr>
          <w:p w:rsidR="0008734E" w:rsidRPr="00FB6FB6" w:rsidRDefault="0008734E" w:rsidP="0008734E">
            <w:pPr>
              <w:ind w:left="0"/>
              <w:jc w:val="both"/>
              <w:rPr>
                <w:rFonts w:ascii="Times New Roman" w:hAnsi="Times New Roman" w:cs="Times New Roman"/>
                <w:szCs w:val="24"/>
              </w:rPr>
            </w:pPr>
            <w:r w:rsidRPr="00FB6FB6">
              <w:rPr>
                <w:rFonts w:ascii="Times New Roman" w:hAnsi="Times New Roman" w:cs="Times New Roman"/>
                <w:szCs w:val="24"/>
              </w:rPr>
              <w:t>Çalışan personelin genç ve öğrenmeye hevesli olması,</w:t>
            </w:r>
          </w:p>
          <w:p w:rsidR="0008734E" w:rsidRDefault="0008734E" w:rsidP="0008734E">
            <w:pPr>
              <w:ind w:left="0"/>
              <w:jc w:val="both"/>
              <w:rPr>
                <w:rFonts w:ascii="Times New Roman" w:hAnsi="Times New Roman" w:cs="Times New Roman"/>
                <w:szCs w:val="24"/>
              </w:rPr>
            </w:pPr>
            <w:r w:rsidRPr="00FB6FB6">
              <w:rPr>
                <w:rFonts w:ascii="Times New Roman" w:hAnsi="Times New Roman" w:cs="Times New Roman"/>
                <w:szCs w:val="24"/>
              </w:rPr>
              <w:t>Personelin değişime ve gelişime açık olması,</w:t>
            </w:r>
          </w:p>
          <w:p w:rsidR="00FB6FB6" w:rsidRPr="00FB6FB6" w:rsidRDefault="00FB6FB6" w:rsidP="0008734E">
            <w:pPr>
              <w:ind w:left="0"/>
              <w:jc w:val="both"/>
              <w:rPr>
                <w:rFonts w:ascii="Times New Roman" w:hAnsi="Times New Roman" w:cs="Times New Roman"/>
                <w:szCs w:val="24"/>
              </w:rPr>
            </w:pPr>
          </w:p>
          <w:p w:rsidR="0008734E" w:rsidRDefault="0008734E" w:rsidP="0008734E">
            <w:pPr>
              <w:ind w:left="0"/>
              <w:jc w:val="both"/>
              <w:rPr>
                <w:rFonts w:ascii="Times New Roman" w:hAnsi="Times New Roman" w:cs="Times New Roman"/>
                <w:szCs w:val="24"/>
              </w:rPr>
            </w:pPr>
            <w:r w:rsidRPr="00FB6FB6">
              <w:rPr>
                <w:rFonts w:ascii="Times New Roman" w:hAnsi="Times New Roman" w:cs="Times New Roman"/>
                <w:szCs w:val="24"/>
              </w:rPr>
              <w:t>İdari ve Mali İşler Dairesi Başkanlığının diğer birim ve kurumlarla ilişkilerinin güçlü olması,</w:t>
            </w:r>
          </w:p>
          <w:p w:rsidR="00FB6FB6" w:rsidRPr="00FB6FB6" w:rsidRDefault="00FB6FB6" w:rsidP="0008734E">
            <w:pPr>
              <w:ind w:left="0"/>
              <w:jc w:val="both"/>
              <w:rPr>
                <w:rFonts w:ascii="Times New Roman" w:hAnsi="Times New Roman" w:cs="Times New Roman"/>
                <w:szCs w:val="24"/>
              </w:rPr>
            </w:pPr>
          </w:p>
          <w:p w:rsidR="0008734E" w:rsidRDefault="0008734E" w:rsidP="0008734E">
            <w:pPr>
              <w:ind w:left="0"/>
              <w:jc w:val="both"/>
              <w:rPr>
                <w:rFonts w:ascii="Times New Roman" w:hAnsi="Times New Roman" w:cs="Times New Roman"/>
                <w:szCs w:val="24"/>
              </w:rPr>
            </w:pPr>
            <w:r w:rsidRPr="00FB6FB6">
              <w:rPr>
                <w:rFonts w:ascii="Times New Roman" w:hAnsi="Times New Roman" w:cs="Times New Roman"/>
                <w:szCs w:val="24"/>
              </w:rPr>
              <w:t>Personelin iş disiplinine sahip ve özverili olması,</w:t>
            </w:r>
          </w:p>
          <w:p w:rsidR="00FB6FB6" w:rsidRPr="00FB6FB6" w:rsidRDefault="00FB6FB6" w:rsidP="0008734E">
            <w:pPr>
              <w:ind w:left="0"/>
              <w:jc w:val="both"/>
              <w:rPr>
                <w:rFonts w:ascii="Times New Roman" w:hAnsi="Times New Roman" w:cs="Times New Roman"/>
                <w:szCs w:val="24"/>
              </w:rPr>
            </w:pPr>
          </w:p>
          <w:p w:rsidR="0008734E" w:rsidRDefault="0008734E" w:rsidP="0008734E">
            <w:pPr>
              <w:ind w:left="0"/>
              <w:jc w:val="both"/>
              <w:rPr>
                <w:rFonts w:ascii="Times New Roman" w:hAnsi="Times New Roman" w:cs="Times New Roman"/>
                <w:szCs w:val="24"/>
              </w:rPr>
            </w:pPr>
            <w:r w:rsidRPr="00FB6FB6">
              <w:rPr>
                <w:rFonts w:ascii="Times New Roman" w:hAnsi="Times New Roman" w:cs="Times New Roman"/>
                <w:szCs w:val="24"/>
              </w:rPr>
              <w:t>Çalışma ortamlarının uygunluğu.</w:t>
            </w:r>
          </w:p>
          <w:p w:rsidR="00FB6FB6" w:rsidRPr="00FB6FB6" w:rsidRDefault="00FB6FB6" w:rsidP="0008734E">
            <w:pPr>
              <w:ind w:left="0"/>
              <w:jc w:val="both"/>
              <w:rPr>
                <w:rFonts w:ascii="Times New Roman" w:hAnsi="Times New Roman" w:cs="Times New Roman"/>
                <w:szCs w:val="24"/>
              </w:rPr>
            </w:pPr>
          </w:p>
          <w:p w:rsidR="0008734E" w:rsidRDefault="0008734E" w:rsidP="0008734E">
            <w:pPr>
              <w:ind w:left="0"/>
              <w:jc w:val="both"/>
              <w:rPr>
                <w:rFonts w:ascii="Times New Roman" w:hAnsi="Times New Roman" w:cs="Times New Roman"/>
                <w:szCs w:val="24"/>
              </w:rPr>
            </w:pPr>
            <w:r w:rsidRPr="00FB6FB6">
              <w:rPr>
                <w:rFonts w:ascii="Times New Roman" w:hAnsi="Times New Roman" w:cs="Times New Roman"/>
                <w:szCs w:val="24"/>
              </w:rPr>
              <w:t>Yetki ve sorumlulukların kanun ile belirtilmiş olması</w:t>
            </w:r>
          </w:p>
          <w:p w:rsidR="00FB6FB6" w:rsidRPr="00FB6FB6" w:rsidRDefault="00FB6FB6" w:rsidP="0008734E">
            <w:pPr>
              <w:ind w:left="0"/>
              <w:jc w:val="both"/>
              <w:rPr>
                <w:rFonts w:ascii="Times New Roman" w:hAnsi="Times New Roman" w:cs="Times New Roman"/>
                <w:szCs w:val="24"/>
              </w:rPr>
            </w:pPr>
          </w:p>
          <w:p w:rsidR="000D1789" w:rsidRPr="004366FC" w:rsidRDefault="0008734E" w:rsidP="0008734E">
            <w:pPr>
              <w:ind w:left="0"/>
              <w:jc w:val="both"/>
              <w:rPr>
                <w:rFonts w:ascii="Times New Roman" w:hAnsi="Times New Roman" w:cs="Times New Roman"/>
                <w:color w:val="000000"/>
              </w:rPr>
            </w:pPr>
            <w:proofErr w:type="gramStart"/>
            <w:r w:rsidRPr="00FB6FB6">
              <w:rPr>
                <w:rFonts w:ascii="Times New Roman" w:hAnsi="Times New Roman" w:cs="Times New Roman"/>
                <w:szCs w:val="24"/>
              </w:rPr>
              <w:t>Tahsis edilen ödeneklerin etkili, verimli ve ekonomik kullanılması.</w:t>
            </w:r>
            <w:proofErr w:type="gramEnd"/>
          </w:p>
        </w:tc>
        <w:tc>
          <w:tcPr>
            <w:tcW w:w="2447" w:type="pct"/>
            <w:shd w:val="clear" w:color="auto" w:fill="auto"/>
            <w:vAlign w:val="center"/>
          </w:tcPr>
          <w:p w:rsidR="0008734E" w:rsidRDefault="0008734E" w:rsidP="0008734E">
            <w:pPr>
              <w:ind w:left="0"/>
              <w:jc w:val="both"/>
              <w:rPr>
                <w:rFonts w:ascii="Times New Roman" w:hAnsi="Times New Roman" w:cs="Times New Roman"/>
                <w:sz w:val="24"/>
                <w:szCs w:val="24"/>
              </w:rPr>
            </w:pPr>
            <w:r w:rsidRPr="0008734E">
              <w:rPr>
                <w:rFonts w:ascii="Times New Roman" w:hAnsi="Times New Roman" w:cs="Times New Roman"/>
                <w:sz w:val="24"/>
                <w:szCs w:val="24"/>
              </w:rPr>
              <w:t>Personelin yeni olması açısından tecrübe ve bilgi eksikliği,</w:t>
            </w:r>
          </w:p>
          <w:p w:rsidR="00FB6FB6" w:rsidRPr="0008734E" w:rsidRDefault="00FB6FB6" w:rsidP="0008734E">
            <w:pPr>
              <w:ind w:left="0"/>
              <w:jc w:val="both"/>
              <w:rPr>
                <w:rFonts w:ascii="Times New Roman" w:hAnsi="Times New Roman" w:cs="Times New Roman"/>
                <w:sz w:val="24"/>
                <w:szCs w:val="24"/>
              </w:rPr>
            </w:pPr>
          </w:p>
          <w:p w:rsidR="0008734E" w:rsidRDefault="0008734E" w:rsidP="0008734E">
            <w:pPr>
              <w:ind w:left="0"/>
              <w:jc w:val="both"/>
              <w:rPr>
                <w:rFonts w:ascii="Times New Roman" w:hAnsi="Times New Roman" w:cs="Times New Roman"/>
                <w:sz w:val="24"/>
                <w:szCs w:val="24"/>
              </w:rPr>
            </w:pPr>
            <w:r w:rsidRPr="0008734E">
              <w:rPr>
                <w:rFonts w:ascii="Times New Roman" w:hAnsi="Times New Roman" w:cs="Times New Roman"/>
                <w:sz w:val="24"/>
                <w:szCs w:val="24"/>
              </w:rPr>
              <w:t>Hizmet içi eğitim yetersizliği,</w:t>
            </w:r>
          </w:p>
          <w:p w:rsidR="00FB6FB6" w:rsidRPr="0008734E" w:rsidRDefault="00FB6FB6" w:rsidP="0008734E">
            <w:pPr>
              <w:ind w:left="0"/>
              <w:jc w:val="both"/>
              <w:rPr>
                <w:rFonts w:ascii="Times New Roman" w:hAnsi="Times New Roman" w:cs="Times New Roman"/>
                <w:sz w:val="24"/>
                <w:szCs w:val="24"/>
              </w:rPr>
            </w:pPr>
          </w:p>
          <w:p w:rsidR="0008734E" w:rsidRDefault="0008734E" w:rsidP="0008734E">
            <w:pPr>
              <w:ind w:left="0"/>
              <w:jc w:val="both"/>
              <w:rPr>
                <w:rFonts w:ascii="Times New Roman" w:hAnsi="Times New Roman" w:cs="Times New Roman"/>
                <w:sz w:val="24"/>
                <w:szCs w:val="24"/>
              </w:rPr>
            </w:pPr>
            <w:r w:rsidRPr="0008734E">
              <w:rPr>
                <w:rFonts w:ascii="Times New Roman" w:hAnsi="Times New Roman" w:cs="Times New Roman"/>
                <w:sz w:val="24"/>
                <w:szCs w:val="24"/>
              </w:rPr>
              <w:t>Personel sayısının eksikliği,</w:t>
            </w:r>
          </w:p>
          <w:p w:rsidR="00FB6FB6" w:rsidRPr="0008734E" w:rsidRDefault="00FB6FB6" w:rsidP="0008734E">
            <w:pPr>
              <w:ind w:left="0"/>
              <w:jc w:val="both"/>
              <w:rPr>
                <w:rFonts w:ascii="Times New Roman" w:hAnsi="Times New Roman" w:cs="Times New Roman"/>
                <w:sz w:val="24"/>
                <w:szCs w:val="24"/>
              </w:rPr>
            </w:pPr>
          </w:p>
          <w:p w:rsidR="0008734E" w:rsidRDefault="0008734E" w:rsidP="0008734E">
            <w:pPr>
              <w:ind w:left="0"/>
              <w:jc w:val="both"/>
              <w:rPr>
                <w:rFonts w:ascii="Times New Roman" w:hAnsi="Times New Roman" w:cs="Times New Roman"/>
                <w:sz w:val="24"/>
                <w:szCs w:val="24"/>
              </w:rPr>
            </w:pPr>
            <w:r w:rsidRPr="0008734E">
              <w:rPr>
                <w:rFonts w:ascii="Times New Roman" w:hAnsi="Times New Roman" w:cs="Times New Roman"/>
                <w:sz w:val="24"/>
                <w:szCs w:val="24"/>
              </w:rPr>
              <w:t>Sosyal imkân ve aktivite eksikliği,</w:t>
            </w:r>
          </w:p>
          <w:p w:rsidR="00FB6FB6" w:rsidRDefault="00FB6FB6" w:rsidP="0008734E">
            <w:pPr>
              <w:ind w:left="0"/>
              <w:jc w:val="both"/>
              <w:rPr>
                <w:rFonts w:ascii="Times New Roman" w:hAnsi="Times New Roman" w:cs="Times New Roman"/>
                <w:sz w:val="24"/>
                <w:szCs w:val="24"/>
              </w:rPr>
            </w:pPr>
          </w:p>
          <w:p w:rsidR="00825CCD" w:rsidRPr="0008734E" w:rsidRDefault="00825CCD" w:rsidP="0008734E">
            <w:pPr>
              <w:ind w:left="0"/>
              <w:jc w:val="both"/>
              <w:rPr>
                <w:rFonts w:ascii="Times New Roman" w:hAnsi="Times New Roman" w:cs="Times New Roman"/>
                <w:sz w:val="24"/>
                <w:szCs w:val="24"/>
              </w:rPr>
            </w:pPr>
            <w:r w:rsidRPr="00825CCD">
              <w:rPr>
                <w:rFonts w:ascii="Times New Roman" w:hAnsi="Times New Roman" w:cs="Times New Roman"/>
                <w:sz w:val="24"/>
                <w:szCs w:val="24"/>
              </w:rPr>
              <w:t>Personelin nakil talepleri</w:t>
            </w:r>
          </w:p>
          <w:p w:rsidR="0008734E" w:rsidRPr="00E56913" w:rsidRDefault="0008734E" w:rsidP="0008734E">
            <w:pPr>
              <w:ind w:left="720"/>
            </w:pPr>
          </w:p>
          <w:p w:rsidR="000D1789" w:rsidRPr="0008734E" w:rsidRDefault="000D1789" w:rsidP="0008734E">
            <w:pPr>
              <w:ind w:left="0"/>
              <w:rPr>
                <w:rFonts w:ascii="Times New Roman" w:hAnsi="Times New Roman" w:cs="Times New Roman"/>
                <w:color w:val="000000"/>
                <w:sz w:val="24"/>
                <w:szCs w:val="24"/>
              </w:rPr>
            </w:pPr>
          </w:p>
        </w:tc>
      </w:tr>
      <w:tr w:rsidR="000D1789" w:rsidRPr="004366FC" w:rsidTr="00FB6FB6">
        <w:trPr>
          <w:trHeight w:val="315"/>
        </w:trPr>
        <w:tc>
          <w:tcPr>
            <w:tcW w:w="2553" w:type="pct"/>
            <w:shd w:val="clear" w:color="000000" w:fill="FFFFFF"/>
            <w:noWrap/>
            <w:vAlign w:val="center"/>
            <w:hideMark/>
          </w:tcPr>
          <w:p w:rsidR="00AA6A00" w:rsidRPr="004366FC" w:rsidRDefault="000D1789" w:rsidP="00FB6FB6">
            <w:pPr>
              <w:ind w:left="0"/>
              <w:jc w:val="center"/>
              <w:rPr>
                <w:rFonts w:ascii="Times New Roman" w:hAnsi="Times New Roman" w:cs="Times New Roman"/>
                <w:b/>
                <w:bCs/>
                <w:color w:val="000000"/>
              </w:rPr>
            </w:pPr>
            <w:r w:rsidRPr="004366FC">
              <w:rPr>
                <w:rFonts w:ascii="Times New Roman" w:hAnsi="Times New Roman" w:cs="Times New Roman"/>
                <w:b/>
                <w:bCs/>
                <w:color w:val="000000"/>
              </w:rPr>
              <w:t>FIRSATLAR</w:t>
            </w:r>
          </w:p>
        </w:tc>
        <w:tc>
          <w:tcPr>
            <w:tcW w:w="2447" w:type="pct"/>
            <w:shd w:val="clear" w:color="000000" w:fill="FFFFFF"/>
            <w:noWrap/>
            <w:vAlign w:val="center"/>
            <w:hideMark/>
          </w:tcPr>
          <w:p w:rsidR="000D1789" w:rsidRPr="004366FC" w:rsidRDefault="000D1789" w:rsidP="00FB6FB6">
            <w:pPr>
              <w:ind w:left="0"/>
              <w:jc w:val="center"/>
              <w:rPr>
                <w:rFonts w:ascii="Times New Roman" w:hAnsi="Times New Roman" w:cs="Times New Roman"/>
                <w:b/>
                <w:bCs/>
                <w:color w:val="000000"/>
              </w:rPr>
            </w:pPr>
            <w:r w:rsidRPr="004366FC">
              <w:rPr>
                <w:rFonts w:ascii="Times New Roman" w:hAnsi="Times New Roman" w:cs="Times New Roman"/>
                <w:b/>
                <w:bCs/>
                <w:color w:val="000000"/>
              </w:rPr>
              <w:t>TEHDİTLER</w:t>
            </w:r>
          </w:p>
        </w:tc>
      </w:tr>
      <w:tr w:rsidR="000D1789" w:rsidRPr="004366FC" w:rsidTr="00FB6FB6">
        <w:trPr>
          <w:trHeight w:val="300"/>
        </w:trPr>
        <w:tc>
          <w:tcPr>
            <w:tcW w:w="2553" w:type="pct"/>
            <w:shd w:val="clear" w:color="auto" w:fill="auto"/>
            <w:vAlign w:val="center"/>
          </w:tcPr>
          <w:p w:rsidR="0008734E" w:rsidRPr="003C7676" w:rsidRDefault="0008734E" w:rsidP="0008734E">
            <w:pPr>
              <w:ind w:left="0"/>
              <w:jc w:val="both"/>
              <w:rPr>
                <w:rFonts w:ascii="Times New Roman" w:hAnsi="Times New Roman" w:cs="Times New Roman"/>
                <w:szCs w:val="24"/>
              </w:rPr>
            </w:pPr>
            <w:r w:rsidRPr="003C7676">
              <w:rPr>
                <w:rFonts w:ascii="Times New Roman" w:hAnsi="Times New Roman" w:cs="Times New Roman"/>
                <w:szCs w:val="24"/>
              </w:rPr>
              <w:t>Üniversitenin yeni olması dolayısıyla gelişme potansiyeli yüksek bir birim olması,</w:t>
            </w:r>
          </w:p>
          <w:p w:rsidR="0008734E" w:rsidRPr="003C7676" w:rsidRDefault="0008734E" w:rsidP="0008734E">
            <w:pPr>
              <w:ind w:left="0"/>
              <w:jc w:val="both"/>
              <w:rPr>
                <w:rFonts w:ascii="Times New Roman" w:hAnsi="Times New Roman" w:cs="Times New Roman"/>
                <w:szCs w:val="24"/>
              </w:rPr>
            </w:pPr>
            <w:r w:rsidRPr="003C7676">
              <w:rPr>
                <w:rFonts w:ascii="Times New Roman" w:hAnsi="Times New Roman" w:cs="Times New Roman"/>
                <w:szCs w:val="24"/>
              </w:rPr>
              <w:t>Mevzuat dokümanların kolay ulaşılabilirliği,</w:t>
            </w:r>
          </w:p>
          <w:p w:rsidR="00FB6FB6" w:rsidRPr="003C7676" w:rsidRDefault="00FB6FB6" w:rsidP="0008734E">
            <w:pPr>
              <w:ind w:left="0"/>
              <w:jc w:val="both"/>
              <w:rPr>
                <w:rFonts w:ascii="Times New Roman" w:hAnsi="Times New Roman" w:cs="Times New Roman"/>
                <w:szCs w:val="24"/>
              </w:rPr>
            </w:pPr>
          </w:p>
          <w:p w:rsidR="0008734E" w:rsidRPr="003C7676" w:rsidRDefault="0008734E" w:rsidP="0008734E">
            <w:pPr>
              <w:ind w:left="0"/>
              <w:jc w:val="both"/>
              <w:rPr>
                <w:rFonts w:ascii="Times New Roman" w:hAnsi="Times New Roman" w:cs="Times New Roman"/>
                <w:szCs w:val="24"/>
              </w:rPr>
            </w:pPr>
            <w:r w:rsidRPr="003C7676">
              <w:rPr>
                <w:rFonts w:ascii="Times New Roman" w:hAnsi="Times New Roman" w:cs="Times New Roman"/>
                <w:szCs w:val="24"/>
              </w:rPr>
              <w:t>Üniversitenin bilim ve teknoloji açısından ilerleme göstermesi,</w:t>
            </w:r>
          </w:p>
          <w:p w:rsidR="00FB6FB6" w:rsidRPr="003C7676" w:rsidRDefault="00FB6FB6" w:rsidP="0008734E">
            <w:pPr>
              <w:ind w:left="0"/>
              <w:jc w:val="both"/>
              <w:rPr>
                <w:rFonts w:ascii="Times New Roman" w:hAnsi="Times New Roman" w:cs="Times New Roman"/>
                <w:szCs w:val="24"/>
              </w:rPr>
            </w:pPr>
          </w:p>
          <w:p w:rsidR="000D1789" w:rsidRPr="004366FC" w:rsidRDefault="003C7676" w:rsidP="003C7676">
            <w:pPr>
              <w:ind w:left="0"/>
              <w:jc w:val="both"/>
              <w:rPr>
                <w:rFonts w:ascii="Times New Roman" w:hAnsi="Times New Roman" w:cs="Times New Roman"/>
                <w:color w:val="000000"/>
              </w:rPr>
            </w:pPr>
            <w:r>
              <w:rPr>
                <w:rFonts w:ascii="Times New Roman" w:hAnsi="Times New Roman" w:cs="Times New Roman"/>
                <w:szCs w:val="24"/>
              </w:rPr>
              <w:t>Eğ</w:t>
            </w:r>
            <w:r w:rsidR="009F7C38" w:rsidRPr="003C7676">
              <w:rPr>
                <w:rFonts w:ascii="Times New Roman" w:hAnsi="Times New Roman" w:cs="Times New Roman"/>
                <w:szCs w:val="24"/>
              </w:rPr>
              <w:t>itimli</w:t>
            </w:r>
            <w:r w:rsidR="0008734E" w:rsidRPr="003C7676">
              <w:rPr>
                <w:rFonts w:ascii="Times New Roman" w:hAnsi="Times New Roman" w:cs="Times New Roman"/>
                <w:szCs w:val="24"/>
              </w:rPr>
              <w:t xml:space="preserve"> ve nitelikli personel sayısının artışı</w:t>
            </w:r>
          </w:p>
        </w:tc>
        <w:tc>
          <w:tcPr>
            <w:tcW w:w="2447" w:type="pct"/>
            <w:shd w:val="clear" w:color="auto" w:fill="auto"/>
            <w:vAlign w:val="center"/>
          </w:tcPr>
          <w:p w:rsidR="0008734E" w:rsidRDefault="0008734E" w:rsidP="0008734E">
            <w:pPr>
              <w:ind w:left="0"/>
              <w:rPr>
                <w:rFonts w:ascii="Times New Roman" w:hAnsi="Times New Roman" w:cs="Times New Roman"/>
                <w:sz w:val="24"/>
                <w:szCs w:val="24"/>
              </w:rPr>
            </w:pPr>
            <w:r w:rsidRPr="004B5E66">
              <w:rPr>
                <w:rFonts w:ascii="Times New Roman" w:hAnsi="Times New Roman" w:cs="Times New Roman"/>
                <w:sz w:val="24"/>
                <w:szCs w:val="24"/>
              </w:rPr>
              <w:t>Kamu personeli ücret dengesizliği,</w:t>
            </w:r>
          </w:p>
          <w:p w:rsidR="00FB6FB6" w:rsidRDefault="00FB6FB6" w:rsidP="0008734E">
            <w:pPr>
              <w:ind w:left="0"/>
              <w:rPr>
                <w:rFonts w:ascii="Times New Roman" w:hAnsi="Times New Roman" w:cs="Times New Roman"/>
                <w:sz w:val="24"/>
                <w:szCs w:val="24"/>
              </w:rPr>
            </w:pPr>
          </w:p>
          <w:p w:rsidR="0008734E" w:rsidRDefault="0008734E" w:rsidP="0008734E">
            <w:pPr>
              <w:ind w:left="0"/>
              <w:rPr>
                <w:rFonts w:ascii="Times New Roman" w:hAnsi="Times New Roman" w:cs="Times New Roman"/>
                <w:sz w:val="24"/>
                <w:szCs w:val="24"/>
              </w:rPr>
            </w:pPr>
            <w:proofErr w:type="gramStart"/>
            <w:r w:rsidRPr="004B5E66">
              <w:rPr>
                <w:rFonts w:ascii="Times New Roman" w:hAnsi="Times New Roman" w:cs="Times New Roman"/>
                <w:sz w:val="24"/>
                <w:szCs w:val="24"/>
              </w:rPr>
              <w:t>Nitelikli personel temin zorluğu.</w:t>
            </w:r>
            <w:proofErr w:type="gramEnd"/>
          </w:p>
          <w:p w:rsidR="00FB6FB6" w:rsidRPr="004B5E66" w:rsidRDefault="00FB6FB6" w:rsidP="0008734E">
            <w:pPr>
              <w:ind w:left="0"/>
              <w:rPr>
                <w:rFonts w:ascii="Times New Roman" w:hAnsi="Times New Roman" w:cs="Times New Roman"/>
                <w:sz w:val="24"/>
                <w:szCs w:val="24"/>
              </w:rPr>
            </w:pPr>
          </w:p>
          <w:p w:rsidR="0008734E" w:rsidRDefault="0008734E" w:rsidP="004B5E66">
            <w:pPr>
              <w:ind w:left="0"/>
              <w:rPr>
                <w:rFonts w:ascii="Times New Roman" w:hAnsi="Times New Roman" w:cs="Times New Roman"/>
                <w:sz w:val="24"/>
                <w:szCs w:val="24"/>
              </w:rPr>
            </w:pPr>
            <w:r w:rsidRPr="004B5E66">
              <w:rPr>
                <w:rFonts w:ascii="Times New Roman" w:hAnsi="Times New Roman" w:cs="Times New Roman"/>
                <w:sz w:val="24"/>
                <w:szCs w:val="24"/>
              </w:rPr>
              <w:t>Mali ve ihale işlem</w:t>
            </w:r>
            <w:r w:rsidR="004B5E66">
              <w:rPr>
                <w:rFonts w:ascii="Times New Roman" w:hAnsi="Times New Roman" w:cs="Times New Roman"/>
                <w:sz w:val="24"/>
                <w:szCs w:val="24"/>
              </w:rPr>
              <w:t xml:space="preserve">leri ile ilgili risklerin fazla </w:t>
            </w:r>
            <w:r w:rsidRPr="004B5E66">
              <w:rPr>
                <w:rFonts w:ascii="Times New Roman" w:hAnsi="Times New Roman" w:cs="Times New Roman"/>
                <w:sz w:val="24"/>
                <w:szCs w:val="24"/>
              </w:rPr>
              <w:t>olması.</w:t>
            </w:r>
          </w:p>
          <w:p w:rsidR="00FB6FB6" w:rsidRPr="004B5E66" w:rsidRDefault="00FB6FB6" w:rsidP="004B5E66">
            <w:pPr>
              <w:ind w:left="0"/>
              <w:rPr>
                <w:rFonts w:ascii="Times New Roman" w:hAnsi="Times New Roman" w:cs="Times New Roman"/>
                <w:sz w:val="24"/>
                <w:szCs w:val="24"/>
              </w:rPr>
            </w:pPr>
          </w:p>
          <w:p w:rsidR="00825CCD" w:rsidRPr="00E56913" w:rsidRDefault="00825CCD" w:rsidP="00825CCD">
            <w:pPr>
              <w:ind w:left="0"/>
            </w:pPr>
            <w:proofErr w:type="gramStart"/>
            <w:r w:rsidRPr="0008734E">
              <w:rPr>
                <w:rFonts w:ascii="Times New Roman" w:hAnsi="Times New Roman" w:cs="Times New Roman"/>
                <w:sz w:val="24"/>
                <w:szCs w:val="24"/>
              </w:rPr>
              <w:t>İlimizde</w:t>
            </w:r>
            <w:r w:rsidR="00F97198">
              <w:rPr>
                <w:rFonts w:ascii="Times New Roman" w:hAnsi="Times New Roman" w:cs="Times New Roman"/>
                <w:sz w:val="24"/>
                <w:szCs w:val="24"/>
              </w:rPr>
              <w:t>k</w:t>
            </w:r>
            <w:r w:rsidRPr="0008734E">
              <w:rPr>
                <w:rFonts w:ascii="Times New Roman" w:hAnsi="Times New Roman" w:cs="Times New Roman"/>
                <w:sz w:val="24"/>
                <w:szCs w:val="24"/>
              </w:rPr>
              <w:t xml:space="preserve">i mal ve hizmet </w:t>
            </w:r>
            <w:r w:rsidR="00FB6FB6">
              <w:rPr>
                <w:rFonts w:ascii="Times New Roman" w:hAnsi="Times New Roman" w:cs="Times New Roman"/>
                <w:sz w:val="24"/>
                <w:szCs w:val="24"/>
              </w:rPr>
              <w:t>s</w:t>
            </w:r>
            <w:r w:rsidRPr="0008734E">
              <w:rPr>
                <w:rFonts w:ascii="Times New Roman" w:hAnsi="Times New Roman" w:cs="Times New Roman"/>
                <w:sz w:val="24"/>
                <w:szCs w:val="24"/>
              </w:rPr>
              <w:t>unucularının</w:t>
            </w:r>
            <w:r w:rsidRPr="00E56913">
              <w:t xml:space="preserve"> </w:t>
            </w:r>
            <w:r w:rsidRPr="00825CCD">
              <w:rPr>
                <w:rFonts w:ascii="Times New Roman" w:hAnsi="Times New Roman" w:cs="Times New Roman"/>
              </w:rPr>
              <w:t>yetersizliği.</w:t>
            </w:r>
            <w:proofErr w:type="gramEnd"/>
          </w:p>
          <w:p w:rsidR="000D1789" w:rsidRPr="004366FC" w:rsidRDefault="000D1789" w:rsidP="0008734E">
            <w:pPr>
              <w:jc w:val="both"/>
              <w:rPr>
                <w:rFonts w:ascii="Times New Roman" w:hAnsi="Times New Roman" w:cs="Times New Roman"/>
                <w:color w:val="000000"/>
              </w:rPr>
            </w:pPr>
          </w:p>
        </w:tc>
      </w:tr>
    </w:tbl>
    <w:p w:rsidR="00B91175" w:rsidRPr="004366FC" w:rsidRDefault="00B91175" w:rsidP="00817B87">
      <w:pPr>
        <w:ind w:left="0" w:firstLine="708"/>
        <w:jc w:val="both"/>
        <w:rPr>
          <w:rFonts w:ascii="Times New Roman" w:hAnsi="Times New Roman" w:cs="Times New Roman"/>
          <w:sz w:val="24"/>
          <w:szCs w:val="24"/>
        </w:rPr>
      </w:pPr>
    </w:p>
    <w:p w:rsidR="00B91175" w:rsidRPr="004366FC" w:rsidRDefault="000D18AB" w:rsidP="000D18AB">
      <w:pPr>
        <w:pStyle w:val="Balk2"/>
        <w:ind w:left="0"/>
        <w:rPr>
          <w:rFonts w:ascii="Times New Roman" w:hAnsi="Times New Roman" w:cs="Times New Roman"/>
          <w:b/>
          <w:color w:val="auto"/>
        </w:rPr>
      </w:pPr>
      <w:bookmarkStart w:id="14" w:name="_Toc351649479"/>
      <w:bookmarkStart w:id="15" w:name="_Toc388970286"/>
      <w:r>
        <w:rPr>
          <w:rFonts w:ascii="Times New Roman" w:hAnsi="Times New Roman" w:cs="Times New Roman"/>
          <w:b/>
          <w:color w:val="auto"/>
        </w:rPr>
        <w:t>2.</w:t>
      </w:r>
      <w:r w:rsidR="00400A68">
        <w:rPr>
          <w:rFonts w:ascii="Times New Roman" w:hAnsi="Times New Roman" w:cs="Times New Roman"/>
          <w:b/>
          <w:color w:val="auto"/>
        </w:rPr>
        <w:t>10</w:t>
      </w:r>
      <w:r>
        <w:rPr>
          <w:rFonts w:ascii="Times New Roman" w:hAnsi="Times New Roman" w:cs="Times New Roman"/>
          <w:b/>
          <w:color w:val="auto"/>
        </w:rPr>
        <w:t>.</w:t>
      </w:r>
      <w:r w:rsidR="00B91175" w:rsidRPr="004366FC">
        <w:rPr>
          <w:rFonts w:ascii="Times New Roman" w:hAnsi="Times New Roman" w:cs="Times New Roman"/>
          <w:b/>
          <w:color w:val="auto"/>
        </w:rPr>
        <w:t>Çevre Analizi</w:t>
      </w:r>
      <w:bookmarkEnd w:id="14"/>
      <w:bookmarkEnd w:id="15"/>
    </w:p>
    <w:p w:rsidR="00B91175" w:rsidRPr="004366FC" w:rsidRDefault="00B91175" w:rsidP="00817B87">
      <w:pPr>
        <w:ind w:left="0"/>
        <w:rPr>
          <w:rFonts w:ascii="Times New Roman" w:hAnsi="Times New Roman" w:cs="Times New Roman"/>
        </w:rPr>
      </w:pPr>
    </w:p>
    <w:p w:rsidR="00A361E2" w:rsidRPr="00A361E2" w:rsidRDefault="00A361E2" w:rsidP="00A361E2">
      <w:pPr>
        <w:ind w:left="-632" w:firstLine="1340"/>
        <w:rPr>
          <w:rFonts w:ascii="Times New Roman" w:hAnsi="Times New Roman" w:cs="Times New Roman"/>
          <w:b/>
          <w:sz w:val="24"/>
          <w:szCs w:val="24"/>
        </w:rPr>
      </w:pPr>
      <w:r w:rsidRPr="00A361E2">
        <w:rPr>
          <w:rFonts w:ascii="Times New Roman" w:hAnsi="Times New Roman" w:cs="Times New Roman"/>
          <w:b/>
          <w:sz w:val="24"/>
          <w:szCs w:val="24"/>
        </w:rPr>
        <w:t>Politik</w:t>
      </w:r>
      <w:r w:rsidRPr="00A361E2">
        <w:rPr>
          <w:rFonts w:ascii="Times New Roman" w:hAnsi="Times New Roman" w:cs="Times New Roman"/>
          <w:b/>
          <w:sz w:val="24"/>
          <w:szCs w:val="24"/>
        </w:rPr>
        <w:tab/>
      </w:r>
      <w:r w:rsidRPr="00A361E2">
        <w:rPr>
          <w:rFonts w:ascii="Times New Roman" w:hAnsi="Times New Roman" w:cs="Times New Roman"/>
          <w:b/>
          <w:sz w:val="24"/>
          <w:szCs w:val="24"/>
        </w:rPr>
        <w:tab/>
      </w:r>
      <w:r w:rsidRPr="00A361E2">
        <w:rPr>
          <w:rFonts w:ascii="Times New Roman" w:hAnsi="Times New Roman" w:cs="Times New Roman"/>
          <w:b/>
          <w:sz w:val="24"/>
          <w:szCs w:val="24"/>
        </w:rPr>
        <w:tab/>
      </w:r>
      <w:r w:rsidRPr="00A361E2">
        <w:rPr>
          <w:rFonts w:ascii="Times New Roman" w:hAnsi="Times New Roman" w:cs="Times New Roman"/>
          <w:b/>
          <w:sz w:val="24"/>
          <w:szCs w:val="24"/>
        </w:rPr>
        <w:tab/>
      </w:r>
      <w:r w:rsidRPr="00A361E2">
        <w:rPr>
          <w:rFonts w:ascii="Times New Roman" w:hAnsi="Times New Roman" w:cs="Times New Roman"/>
          <w:b/>
          <w:sz w:val="24"/>
          <w:szCs w:val="24"/>
        </w:rPr>
        <w:tab/>
      </w:r>
      <w:r w:rsidRPr="00A361E2">
        <w:rPr>
          <w:rFonts w:ascii="Times New Roman" w:hAnsi="Times New Roman" w:cs="Times New Roman"/>
          <w:b/>
          <w:sz w:val="24"/>
          <w:szCs w:val="24"/>
        </w:rPr>
        <w:tab/>
      </w:r>
      <w:r w:rsidRPr="00A361E2">
        <w:rPr>
          <w:rFonts w:ascii="Times New Roman" w:hAnsi="Times New Roman" w:cs="Times New Roman"/>
          <w:b/>
          <w:sz w:val="24"/>
          <w:szCs w:val="24"/>
        </w:rPr>
        <w:tab/>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 xml:space="preserve">Ülke ekonomisi ve siyaset </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Kamu personeli ücret dengesizliği,</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proofErr w:type="gramStart"/>
      <w:r w:rsidRPr="00A361E2">
        <w:rPr>
          <w:rFonts w:ascii="Times New Roman" w:hAnsi="Times New Roman" w:cs="Times New Roman"/>
          <w:sz w:val="24"/>
          <w:szCs w:val="24"/>
        </w:rPr>
        <w:t>Nitelikli personel temin zorluğu.</w:t>
      </w:r>
      <w:proofErr w:type="gramEnd"/>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Türkiye Cumhuriyetinin Avrupa birliğine üyeliği</w:t>
      </w:r>
    </w:p>
    <w:p w:rsidR="00A361E2" w:rsidRPr="00A361E2" w:rsidRDefault="00A361E2" w:rsidP="00A361E2">
      <w:pPr>
        <w:autoSpaceDE w:val="0"/>
        <w:autoSpaceDN w:val="0"/>
        <w:adjustRightInd w:val="0"/>
        <w:spacing w:line="312" w:lineRule="auto"/>
        <w:ind w:left="0" w:firstLine="708"/>
        <w:jc w:val="both"/>
        <w:rPr>
          <w:rFonts w:ascii="Times New Roman" w:hAnsi="Times New Roman" w:cs="Times New Roman"/>
          <w:color w:val="FF0000"/>
          <w:sz w:val="24"/>
          <w:szCs w:val="24"/>
        </w:rPr>
      </w:pPr>
      <w:r w:rsidRPr="00A361E2">
        <w:rPr>
          <w:rFonts w:ascii="Times New Roman" w:hAnsi="Times New Roman" w:cs="Times New Roman"/>
          <w:sz w:val="24"/>
          <w:szCs w:val="24"/>
        </w:rPr>
        <w:t>4734 Kamu ihale Kanunu</w:t>
      </w:r>
    </w:p>
    <w:p w:rsidR="00A361E2" w:rsidRPr="00A361E2" w:rsidRDefault="00A361E2" w:rsidP="00A361E2">
      <w:pPr>
        <w:rPr>
          <w:rFonts w:ascii="Times New Roman" w:hAnsi="Times New Roman" w:cs="Times New Roman"/>
          <w:b/>
          <w:sz w:val="24"/>
          <w:szCs w:val="24"/>
        </w:rPr>
      </w:pPr>
      <w:r w:rsidRPr="00A361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361E2">
        <w:rPr>
          <w:rFonts w:ascii="Times New Roman" w:hAnsi="Times New Roman" w:cs="Times New Roman"/>
          <w:b/>
          <w:sz w:val="24"/>
          <w:szCs w:val="24"/>
        </w:rPr>
        <w:t>Ekonomik</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 xml:space="preserve">Ülke ekonomisi ve siyaset </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Kamu personeli ücret dengesizliği,</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proofErr w:type="gramStart"/>
      <w:r w:rsidRPr="00A361E2">
        <w:rPr>
          <w:rFonts w:ascii="Times New Roman" w:hAnsi="Times New Roman" w:cs="Times New Roman"/>
          <w:sz w:val="24"/>
          <w:szCs w:val="24"/>
        </w:rPr>
        <w:t>Nitelikli personel temin zorluğu.</w:t>
      </w:r>
      <w:proofErr w:type="gramEnd"/>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Enflasyon sorununun kalmaması</w:t>
      </w:r>
    </w:p>
    <w:p w:rsidR="00A361E2" w:rsidRPr="00A361E2" w:rsidRDefault="00A361E2" w:rsidP="00A361E2">
      <w:pPr>
        <w:pStyle w:val="ListeParagraf"/>
        <w:numPr>
          <w:ilvl w:val="0"/>
          <w:numId w:val="40"/>
        </w:numPr>
        <w:ind w:left="720"/>
        <w:contextualSpacing w:val="0"/>
        <w:rPr>
          <w:sz w:val="40"/>
          <w:szCs w:val="40"/>
        </w:rPr>
      </w:pPr>
      <w:r w:rsidRPr="00A361E2">
        <w:rPr>
          <w:rFonts w:ascii="Times New Roman" w:hAnsi="Times New Roman" w:cs="Times New Roman"/>
          <w:sz w:val="24"/>
          <w:szCs w:val="24"/>
        </w:rPr>
        <w:t>AR-GE Çalışmaları</w:t>
      </w:r>
    </w:p>
    <w:p w:rsidR="00A361E2" w:rsidRPr="00ED7F03" w:rsidRDefault="00A361E2" w:rsidP="00A361E2">
      <w:pPr>
        <w:pStyle w:val="ListeParagraf"/>
        <w:numPr>
          <w:ilvl w:val="0"/>
          <w:numId w:val="40"/>
        </w:numPr>
        <w:ind w:left="720"/>
        <w:contextualSpacing w:val="0"/>
        <w:rPr>
          <w:rFonts w:ascii="Times New Roman" w:hAnsi="Times New Roman" w:cs="Times New Roman"/>
          <w:sz w:val="40"/>
          <w:szCs w:val="40"/>
        </w:rPr>
      </w:pPr>
      <w:r w:rsidRPr="00ED7F03">
        <w:rPr>
          <w:rFonts w:ascii="Times New Roman" w:hAnsi="Times New Roman" w:cs="Times New Roman"/>
          <w:sz w:val="24"/>
          <w:szCs w:val="24"/>
        </w:rPr>
        <w:t>Kalkınma Planı</w:t>
      </w:r>
    </w:p>
    <w:p w:rsidR="00A361E2" w:rsidRPr="00ED7F03" w:rsidRDefault="00A361E2" w:rsidP="00817B87">
      <w:pPr>
        <w:autoSpaceDE w:val="0"/>
        <w:autoSpaceDN w:val="0"/>
        <w:adjustRightInd w:val="0"/>
        <w:spacing w:line="312" w:lineRule="auto"/>
        <w:ind w:left="0" w:firstLine="708"/>
        <w:jc w:val="both"/>
        <w:rPr>
          <w:rFonts w:ascii="Times New Roman" w:hAnsi="Times New Roman" w:cs="Times New Roman"/>
          <w:color w:val="FF0000"/>
        </w:rPr>
      </w:pPr>
    </w:p>
    <w:p w:rsidR="00A361E2" w:rsidRPr="00A361E2" w:rsidRDefault="00A361E2" w:rsidP="00A361E2">
      <w:pPr>
        <w:rPr>
          <w:rFonts w:ascii="Times New Roman" w:hAnsi="Times New Roman" w:cs="Times New Roman"/>
          <w:b/>
          <w:sz w:val="24"/>
          <w:szCs w:val="24"/>
        </w:rPr>
      </w:pPr>
      <w:r w:rsidRPr="00A361E2">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proofErr w:type="spellStart"/>
      <w:r w:rsidRPr="00A361E2">
        <w:rPr>
          <w:rFonts w:ascii="Times New Roman" w:hAnsi="Times New Roman" w:cs="Times New Roman"/>
          <w:b/>
          <w:sz w:val="24"/>
          <w:szCs w:val="24"/>
        </w:rPr>
        <w:t>Sosyo</w:t>
      </w:r>
      <w:proofErr w:type="spellEnd"/>
      <w:r w:rsidRPr="00A361E2">
        <w:rPr>
          <w:rFonts w:ascii="Times New Roman" w:hAnsi="Times New Roman" w:cs="Times New Roman"/>
          <w:b/>
          <w:sz w:val="24"/>
          <w:szCs w:val="24"/>
        </w:rPr>
        <w:t>-Kültürel</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İdari personel rektör seçiminde oy kullanacak</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Büyük üniversiteler bölünecek</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İşsizlik sorunu</w:t>
      </w:r>
    </w:p>
    <w:p w:rsid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Nüfus Artışı</w:t>
      </w:r>
    </w:p>
    <w:p w:rsidR="00842DC3" w:rsidRPr="00A361E2" w:rsidRDefault="00842DC3" w:rsidP="00A361E2">
      <w:pPr>
        <w:pStyle w:val="ListeParagraf"/>
        <w:numPr>
          <w:ilvl w:val="0"/>
          <w:numId w:val="40"/>
        </w:numPr>
        <w:ind w:left="720"/>
        <w:contextualSpacing w:val="0"/>
        <w:rPr>
          <w:rFonts w:ascii="Times New Roman" w:hAnsi="Times New Roman" w:cs="Times New Roman"/>
          <w:sz w:val="24"/>
          <w:szCs w:val="24"/>
        </w:rPr>
      </w:pPr>
      <w:r>
        <w:rPr>
          <w:rFonts w:ascii="Times New Roman" w:hAnsi="Times New Roman" w:cs="Times New Roman"/>
          <w:sz w:val="24"/>
          <w:szCs w:val="24"/>
        </w:rPr>
        <w:t>Bölgesel göç</w:t>
      </w:r>
    </w:p>
    <w:p w:rsidR="00A361E2" w:rsidRPr="00A361E2" w:rsidRDefault="00A361E2" w:rsidP="00A361E2">
      <w:pPr>
        <w:autoSpaceDE w:val="0"/>
        <w:autoSpaceDN w:val="0"/>
        <w:adjustRightInd w:val="0"/>
        <w:spacing w:line="312" w:lineRule="auto"/>
        <w:ind w:left="0" w:firstLine="708"/>
        <w:jc w:val="both"/>
        <w:rPr>
          <w:rFonts w:ascii="Times New Roman" w:hAnsi="Times New Roman" w:cs="Times New Roman"/>
          <w:color w:val="FF0000"/>
          <w:sz w:val="24"/>
          <w:szCs w:val="24"/>
        </w:rPr>
      </w:pPr>
    </w:p>
    <w:p w:rsidR="00A361E2" w:rsidRPr="00A361E2" w:rsidRDefault="00A361E2" w:rsidP="00A361E2">
      <w:pPr>
        <w:rPr>
          <w:rFonts w:ascii="Times New Roman" w:hAnsi="Times New Roman" w:cs="Times New Roman"/>
          <w:b/>
          <w:sz w:val="24"/>
          <w:szCs w:val="24"/>
        </w:rPr>
      </w:pPr>
      <w:r>
        <w:rPr>
          <w:rFonts w:ascii="Times New Roman" w:hAnsi="Times New Roman" w:cs="Times New Roman"/>
          <w:b/>
          <w:sz w:val="24"/>
          <w:szCs w:val="24"/>
        </w:rPr>
        <w:t xml:space="preserve">                     </w:t>
      </w:r>
      <w:r w:rsidR="00E56D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361E2">
        <w:rPr>
          <w:rFonts w:ascii="Times New Roman" w:hAnsi="Times New Roman" w:cs="Times New Roman"/>
          <w:b/>
          <w:sz w:val="24"/>
          <w:szCs w:val="24"/>
        </w:rPr>
        <w:t>Teknolojik</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Bilgisayar ve internet kullanımı artacak</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Teknoloji sayesinde iş ofisinin her yerden yönetimi sağlanacak</w:t>
      </w:r>
    </w:p>
    <w:p w:rsidR="00A361E2" w:rsidRP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Sanal ticaret artacak</w:t>
      </w:r>
    </w:p>
    <w:p w:rsidR="00A361E2" w:rsidRDefault="00A361E2" w:rsidP="00A361E2">
      <w:pPr>
        <w:pStyle w:val="ListeParagraf"/>
        <w:numPr>
          <w:ilvl w:val="0"/>
          <w:numId w:val="40"/>
        </w:numPr>
        <w:ind w:left="720"/>
        <w:contextualSpacing w:val="0"/>
        <w:rPr>
          <w:rFonts w:ascii="Times New Roman" w:hAnsi="Times New Roman" w:cs="Times New Roman"/>
          <w:sz w:val="24"/>
          <w:szCs w:val="24"/>
        </w:rPr>
      </w:pPr>
      <w:r w:rsidRPr="00A361E2">
        <w:rPr>
          <w:rFonts w:ascii="Times New Roman" w:hAnsi="Times New Roman" w:cs="Times New Roman"/>
          <w:sz w:val="24"/>
          <w:szCs w:val="24"/>
        </w:rPr>
        <w:t>Sanayi</w:t>
      </w:r>
    </w:p>
    <w:p w:rsidR="00294527" w:rsidRDefault="00294527" w:rsidP="00A361E2">
      <w:pPr>
        <w:pStyle w:val="ListeParagraf"/>
        <w:numPr>
          <w:ilvl w:val="0"/>
          <w:numId w:val="40"/>
        </w:numPr>
        <w:ind w:left="720"/>
        <w:contextualSpacing w:val="0"/>
        <w:rPr>
          <w:rFonts w:ascii="Times New Roman" w:hAnsi="Times New Roman" w:cs="Times New Roman"/>
          <w:sz w:val="24"/>
          <w:szCs w:val="24"/>
        </w:rPr>
      </w:pPr>
      <w:r w:rsidRPr="00294527">
        <w:rPr>
          <w:rFonts w:ascii="Times New Roman" w:hAnsi="Times New Roman" w:cs="Times New Roman"/>
          <w:sz w:val="24"/>
          <w:szCs w:val="24"/>
        </w:rPr>
        <w:t>Teknolojik hız</w:t>
      </w:r>
    </w:p>
    <w:p w:rsidR="00F97198" w:rsidRDefault="00294527" w:rsidP="00122CA9">
      <w:pPr>
        <w:pStyle w:val="ListeParagraf"/>
        <w:ind w:left="426"/>
        <w:contextualSpacing w:val="0"/>
        <w:rPr>
          <w:sz w:val="24"/>
          <w:szCs w:val="24"/>
        </w:rPr>
      </w:pPr>
      <w:r>
        <w:rPr>
          <w:rFonts w:ascii="Times New Roman" w:hAnsi="Times New Roman" w:cs="Times New Roman"/>
          <w:sz w:val="24"/>
          <w:szCs w:val="24"/>
        </w:rPr>
        <w:t xml:space="preserve">   </w:t>
      </w:r>
    </w:p>
    <w:p w:rsidR="00365CCB" w:rsidRPr="009246CA" w:rsidRDefault="00400A68" w:rsidP="00400A68">
      <w:pPr>
        <w:pStyle w:val="Balk1"/>
        <w:tabs>
          <w:tab w:val="clear" w:pos="357"/>
        </w:tabs>
        <w:spacing w:line="0" w:lineRule="atLeast"/>
        <w:ind w:left="720"/>
        <w:rPr>
          <w:rStyle w:val="Kpr"/>
          <w:rFonts w:eastAsiaTheme="majorEastAsia"/>
          <w:sz w:val="24"/>
          <w:szCs w:val="24"/>
        </w:rPr>
      </w:pPr>
      <w:bookmarkStart w:id="16" w:name="_Toc388970287"/>
      <w:r w:rsidRPr="009246CA">
        <w:rPr>
          <w:sz w:val="24"/>
          <w:szCs w:val="24"/>
        </w:rPr>
        <w:t>3.</w:t>
      </w:r>
      <w:r w:rsidR="009246CA">
        <w:rPr>
          <w:sz w:val="24"/>
          <w:szCs w:val="24"/>
        </w:rPr>
        <w:t xml:space="preserve"> </w:t>
      </w:r>
      <w:hyperlink w:anchor="_Toc139773002" w:history="1">
        <w:bookmarkStart w:id="17" w:name="_Toc351649480"/>
        <w:r w:rsidR="00365CCB" w:rsidRPr="009246CA">
          <w:rPr>
            <w:rStyle w:val="Kpr"/>
            <w:rFonts w:eastAsiaTheme="majorEastAsia"/>
            <w:sz w:val="24"/>
            <w:szCs w:val="24"/>
          </w:rPr>
          <w:t>STRATEJİK PLAN</w:t>
        </w:r>
        <w:bookmarkEnd w:id="16"/>
        <w:bookmarkEnd w:id="17"/>
      </w:hyperlink>
    </w:p>
    <w:p w:rsidR="00365CCB" w:rsidRPr="009246CA" w:rsidRDefault="009246CA" w:rsidP="00817B87">
      <w:pPr>
        <w:ind w:left="0"/>
        <w:rPr>
          <w:rFonts w:ascii="Times New Roman" w:hAnsi="Times New Roman" w:cs="Times New Roman"/>
          <w:b/>
          <w:sz w:val="24"/>
          <w:szCs w:val="24"/>
          <w:lang w:eastAsia="ko-KR"/>
        </w:rPr>
      </w:pPr>
      <w:r>
        <w:rPr>
          <w:rFonts w:ascii="Times New Roman" w:hAnsi="Times New Roman" w:cs="Times New Roman"/>
          <w:b/>
          <w:sz w:val="24"/>
          <w:szCs w:val="24"/>
          <w:lang w:eastAsia="ko-KR"/>
        </w:rPr>
        <w:t>3.1.Misyon</w:t>
      </w:r>
    </w:p>
    <w:p w:rsidR="009246CA" w:rsidRDefault="009246CA" w:rsidP="009246CA">
      <w:pPr>
        <w:spacing w:after="120"/>
        <w:ind w:left="0" w:firstLine="708"/>
        <w:jc w:val="both"/>
        <w:rPr>
          <w:rFonts w:ascii="Times New Roman" w:eastAsia="Calibri" w:hAnsi="Times New Roman" w:cs="Times New Roman"/>
          <w:sz w:val="24"/>
          <w:szCs w:val="24"/>
          <w:lang w:eastAsia="en-US"/>
        </w:rPr>
      </w:pPr>
    </w:p>
    <w:p w:rsidR="009246CA" w:rsidRPr="009246CA" w:rsidRDefault="009246CA" w:rsidP="009246CA">
      <w:pPr>
        <w:spacing w:after="120"/>
        <w:ind w:left="0" w:firstLine="708"/>
        <w:jc w:val="both"/>
        <w:rPr>
          <w:rFonts w:ascii="Times New Roman" w:eastAsia="Calibri" w:hAnsi="Times New Roman" w:cs="Times New Roman"/>
          <w:sz w:val="24"/>
          <w:szCs w:val="24"/>
          <w:lang w:eastAsia="en-US"/>
        </w:rPr>
      </w:pPr>
      <w:r w:rsidRPr="009246CA">
        <w:rPr>
          <w:rFonts w:ascii="Times New Roman" w:eastAsia="Calibri" w:hAnsi="Times New Roman" w:cs="Times New Roman"/>
          <w:sz w:val="24"/>
          <w:szCs w:val="24"/>
          <w:lang w:eastAsia="en-US"/>
        </w:rPr>
        <w:t xml:space="preserve">Üniversitemiz birimlerinin, hizmetlerini en iyi şekilde yürütebilmeleri için; mevcut ödenekler </w:t>
      </w:r>
      <w:r w:rsidR="00E56DFD" w:rsidRPr="009246CA">
        <w:rPr>
          <w:rFonts w:ascii="Times New Roman" w:eastAsia="Calibri" w:hAnsi="Times New Roman" w:cs="Times New Roman"/>
          <w:sz w:val="24"/>
          <w:szCs w:val="24"/>
          <w:lang w:eastAsia="en-US"/>
        </w:rPr>
        <w:t>dâhilinde</w:t>
      </w:r>
      <w:r w:rsidRPr="009246CA">
        <w:rPr>
          <w:rFonts w:ascii="Times New Roman" w:eastAsia="Calibri" w:hAnsi="Times New Roman" w:cs="Times New Roman"/>
          <w:sz w:val="24"/>
          <w:szCs w:val="24"/>
          <w:lang w:eastAsia="en-US"/>
        </w:rPr>
        <w:t>, mal ve hizmetlerin en kısa zamanda, kaliteli ve en uygun fiyatla alınarak kullanılmasını sağlamaktır.</w:t>
      </w:r>
    </w:p>
    <w:p w:rsidR="009246CA" w:rsidRDefault="009246CA" w:rsidP="009246CA">
      <w:pPr>
        <w:spacing w:after="120"/>
        <w:ind w:left="0"/>
        <w:jc w:val="both"/>
        <w:rPr>
          <w:rFonts w:ascii="Times New Roman" w:eastAsia="Calibri" w:hAnsi="Times New Roman" w:cs="Times New Roman"/>
          <w:b/>
          <w:sz w:val="24"/>
          <w:szCs w:val="24"/>
          <w:lang w:eastAsia="en-US"/>
        </w:rPr>
      </w:pPr>
    </w:p>
    <w:p w:rsidR="009246CA" w:rsidRPr="009246CA" w:rsidRDefault="009246CA" w:rsidP="009246CA">
      <w:pPr>
        <w:spacing w:after="120"/>
        <w:ind w:left="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3.2.Vizyon</w:t>
      </w:r>
    </w:p>
    <w:p w:rsidR="009246CA" w:rsidRDefault="009246CA" w:rsidP="009246CA">
      <w:pPr>
        <w:spacing w:after="120"/>
        <w:ind w:left="0" w:firstLine="708"/>
        <w:jc w:val="both"/>
        <w:rPr>
          <w:rFonts w:ascii="Times New Roman" w:eastAsia="Calibri" w:hAnsi="Times New Roman" w:cs="Times New Roman"/>
          <w:sz w:val="26"/>
          <w:szCs w:val="26"/>
          <w:lang w:eastAsia="en-US"/>
        </w:rPr>
      </w:pPr>
      <w:r w:rsidRPr="009246CA">
        <w:rPr>
          <w:rFonts w:ascii="Times New Roman" w:eastAsia="Calibri" w:hAnsi="Times New Roman" w:cs="Times New Roman"/>
          <w:sz w:val="26"/>
          <w:szCs w:val="26"/>
          <w:lang w:eastAsia="en-US"/>
        </w:rPr>
        <w:t xml:space="preserve"> Üniversitede işinin uzmanı, teknolojiye ayak uyduran, değişime ve gelişime açık elemanları ile kaynakları etkili, ekonomik ve verimli bir şekilde kullanan bir başkanlık olmak</w:t>
      </w:r>
      <w:r w:rsidR="00E56DFD">
        <w:rPr>
          <w:rFonts w:ascii="Times New Roman" w:eastAsia="Calibri" w:hAnsi="Times New Roman" w:cs="Times New Roman"/>
          <w:sz w:val="26"/>
          <w:szCs w:val="26"/>
          <w:lang w:eastAsia="en-US"/>
        </w:rPr>
        <w:t>.</w:t>
      </w:r>
    </w:p>
    <w:p w:rsidR="009246CA" w:rsidRPr="009246CA" w:rsidRDefault="009246CA" w:rsidP="009246CA">
      <w:pPr>
        <w:shd w:val="clear" w:color="auto" w:fill="FFFFFF"/>
        <w:spacing w:line="360" w:lineRule="atLeast"/>
        <w:ind w:left="300" w:right="211"/>
        <w:jc w:val="both"/>
        <w:rPr>
          <w:rFonts w:ascii="Tahoma" w:eastAsia="Times New Roman" w:hAnsi="Tahoma" w:cs="Tahoma"/>
          <w:color w:val="666666"/>
          <w:sz w:val="24"/>
          <w:szCs w:val="24"/>
        </w:rPr>
      </w:pPr>
    </w:p>
    <w:p w:rsidR="009246CA" w:rsidRPr="009246CA" w:rsidRDefault="009246CA" w:rsidP="009246CA">
      <w:pPr>
        <w:spacing w:after="120"/>
        <w:ind w:left="0"/>
        <w:jc w:val="both"/>
        <w:rPr>
          <w:rFonts w:ascii="Times New Roman" w:eastAsia="Calibri" w:hAnsi="Times New Roman" w:cs="Times New Roman"/>
          <w:b/>
          <w:sz w:val="24"/>
          <w:szCs w:val="24"/>
          <w:lang w:eastAsia="en-US"/>
        </w:rPr>
      </w:pPr>
      <w:r w:rsidRPr="009246CA">
        <w:rPr>
          <w:rFonts w:ascii="Times New Roman" w:eastAsia="Calibri" w:hAnsi="Times New Roman" w:cs="Times New Roman"/>
          <w:b/>
          <w:sz w:val="24"/>
          <w:szCs w:val="24"/>
          <w:lang w:eastAsia="en-US"/>
        </w:rPr>
        <w:t>3.3</w:t>
      </w:r>
      <w:r>
        <w:rPr>
          <w:rFonts w:ascii="Times New Roman" w:eastAsia="Calibri" w:hAnsi="Times New Roman" w:cs="Times New Roman"/>
          <w:b/>
          <w:sz w:val="24"/>
          <w:szCs w:val="24"/>
          <w:lang w:eastAsia="en-US"/>
        </w:rPr>
        <w:t>.Temel Değerler</w:t>
      </w:r>
    </w:p>
    <w:p w:rsidR="009246CA" w:rsidRPr="009246CA" w:rsidRDefault="009246CA" w:rsidP="009246CA">
      <w:pPr>
        <w:numPr>
          <w:ilvl w:val="0"/>
          <w:numId w:val="46"/>
        </w:numPr>
        <w:spacing w:after="120"/>
        <w:jc w:val="both"/>
        <w:rPr>
          <w:rFonts w:ascii="Times New Roman" w:eastAsia="Calibri" w:hAnsi="Times New Roman" w:cs="Times New Roman"/>
          <w:sz w:val="26"/>
          <w:szCs w:val="26"/>
          <w:lang w:eastAsia="en-US"/>
        </w:rPr>
      </w:pPr>
      <w:r w:rsidRPr="009246CA">
        <w:rPr>
          <w:rFonts w:ascii="Times New Roman" w:eastAsia="Calibri" w:hAnsi="Times New Roman" w:cs="Times New Roman"/>
          <w:sz w:val="26"/>
          <w:szCs w:val="26"/>
          <w:lang w:eastAsia="en-US"/>
        </w:rPr>
        <w:t>Toplumsal yararlılık</w:t>
      </w:r>
    </w:p>
    <w:p w:rsidR="009246CA" w:rsidRPr="009246CA" w:rsidRDefault="009246CA" w:rsidP="009246CA">
      <w:pPr>
        <w:numPr>
          <w:ilvl w:val="0"/>
          <w:numId w:val="46"/>
        </w:numPr>
        <w:spacing w:after="120"/>
        <w:jc w:val="both"/>
        <w:rPr>
          <w:rFonts w:ascii="Times New Roman" w:eastAsia="Calibri" w:hAnsi="Times New Roman" w:cs="Times New Roman"/>
          <w:sz w:val="26"/>
          <w:szCs w:val="26"/>
          <w:lang w:eastAsia="en-US"/>
        </w:rPr>
      </w:pPr>
      <w:r w:rsidRPr="009246CA">
        <w:rPr>
          <w:rFonts w:ascii="Times New Roman" w:eastAsia="Calibri" w:hAnsi="Times New Roman" w:cs="Times New Roman"/>
          <w:sz w:val="26"/>
          <w:szCs w:val="26"/>
          <w:lang w:eastAsia="en-US"/>
        </w:rPr>
        <w:t>Çağdaşlık</w:t>
      </w:r>
    </w:p>
    <w:p w:rsidR="009246CA" w:rsidRPr="009246CA" w:rsidRDefault="009246CA" w:rsidP="009246CA">
      <w:pPr>
        <w:numPr>
          <w:ilvl w:val="0"/>
          <w:numId w:val="46"/>
        </w:numPr>
        <w:spacing w:after="120"/>
        <w:jc w:val="both"/>
        <w:rPr>
          <w:rFonts w:ascii="Times New Roman" w:eastAsia="Calibri" w:hAnsi="Times New Roman" w:cs="Times New Roman"/>
          <w:sz w:val="26"/>
          <w:szCs w:val="26"/>
          <w:lang w:eastAsia="en-US"/>
        </w:rPr>
      </w:pPr>
      <w:r w:rsidRPr="009246CA">
        <w:rPr>
          <w:rFonts w:ascii="Times New Roman" w:eastAsia="Calibri" w:hAnsi="Times New Roman" w:cs="Times New Roman"/>
          <w:sz w:val="26"/>
          <w:szCs w:val="26"/>
          <w:lang w:eastAsia="en-US"/>
        </w:rPr>
        <w:t>Paylaşımcılık</w:t>
      </w:r>
    </w:p>
    <w:p w:rsidR="009246CA" w:rsidRPr="009246CA" w:rsidRDefault="009246CA" w:rsidP="009246CA">
      <w:pPr>
        <w:numPr>
          <w:ilvl w:val="0"/>
          <w:numId w:val="46"/>
        </w:numPr>
        <w:spacing w:after="120"/>
        <w:jc w:val="both"/>
        <w:rPr>
          <w:rFonts w:ascii="Times New Roman" w:eastAsia="Calibri" w:hAnsi="Times New Roman" w:cs="Times New Roman"/>
          <w:sz w:val="26"/>
          <w:szCs w:val="26"/>
          <w:lang w:eastAsia="en-US"/>
        </w:rPr>
      </w:pPr>
      <w:r w:rsidRPr="009246CA">
        <w:rPr>
          <w:rFonts w:ascii="Times New Roman" w:eastAsia="Calibri" w:hAnsi="Times New Roman" w:cs="Times New Roman"/>
          <w:sz w:val="26"/>
          <w:szCs w:val="26"/>
          <w:lang w:eastAsia="en-US"/>
        </w:rPr>
        <w:t>Katılımcılık</w:t>
      </w:r>
    </w:p>
    <w:p w:rsidR="009246CA" w:rsidRDefault="00E56DFD" w:rsidP="009246CA">
      <w:pPr>
        <w:numPr>
          <w:ilvl w:val="0"/>
          <w:numId w:val="46"/>
        </w:numPr>
        <w:spacing w:after="120"/>
        <w:jc w:val="both"/>
        <w:rPr>
          <w:rFonts w:ascii="Times New Roman" w:eastAsia="Calibri" w:hAnsi="Times New Roman" w:cs="Times New Roman"/>
          <w:sz w:val="26"/>
          <w:szCs w:val="26"/>
          <w:lang w:eastAsia="en-US"/>
        </w:rPr>
      </w:pPr>
      <w:r w:rsidRPr="009246CA">
        <w:rPr>
          <w:rFonts w:ascii="Times New Roman" w:eastAsia="Calibri" w:hAnsi="Times New Roman" w:cs="Times New Roman"/>
          <w:sz w:val="26"/>
          <w:szCs w:val="26"/>
          <w:lang w:eastAsia="en-US"/>
        </w:rPr>
        <w:t>Güvenilirlik</w:t>
      </w:r>
    </w:p>
    <w:p w:rsidR="00DF1FEE" w:rsidRPr="009246CA" w:rsidRDefault="00DF1FEE" w:rsidP="009246CA">
      <w:pPr>
        <w:numPr>
          <w:ilvl w:val="0"/>
          <w:numId w:val="46"/>
        </w:numPr>
        <w:spacing w:after="12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Şeffaflık</w:t>
      </w:r>
    </w:p>
    <w:p w:rsidR="00F97198" w:rsidRDefault="00F97198" w:rsidP="00B823C1">
      <w:pPr>
        <w:autoSpaceDE w:val="0"/>
        <w:autoSpaceDN w:val="0"/>
        <w:adjustRightInd w:val="0"/>
        <w:spacing w:line="312" w:lineRule="auto"/>
        <w:ind w:left="0"/>
        <w:jc w:val="both"/>
        <w:rPr>
          <w:rFonts w:ascii="Times New Roman" w:hAnsi="Times New Roman" w:cs="Times New Roman"/>
          <w:b/>
          <w:bCs/>
          <w:sz w:val="24"/>
          <w:szCs w:val="24"/>
        </w:rPr>
      </w:pPr>
    </w:p>
    <w:p w:rsidR="00B823C1" w:rsidRPr="00B823C1" w:rsidRDefault="00547EC4" w:rsidP="00B823C1">
      <w:pPr>
        <w:autoSpaceDE w:val="0"/>
        <w:autoSpaceDN w:val="0"/>
        <w:adjustRightInd w:val="0"/>
        <w:spacing w:line="312" w:lineRule="auto"/>
        <w:ind w:left="0"/>
        <w:jc w:val="both"/>
        <w:rPr>
          <w:rFonts w:ascii="Times New Roman" w:hAnsi="Times New Roman" w:cs="Times New Roman"/>
          <w:b/>
          <w:bCs/>
          <w:sz w:val="24"/>
          <w:szCs w:val="24"/>
        </w:rPr>
      </w:pPr>
      <w:r>
        <w:rPr>
          <w:rFonts w:ascii="Times New Roman" w:hAnsi="Times New Roman" w:cs="Times New Roman"/>
          <w:b/>
          <w:bCs/>
          <w:sz w:val="24"/>
          <w:szCs w:val="24"/>
        </w:rPr>
        <w:t>3.4.</w:t>
      </w:r>
      <w:r w:rsidR="00B823C1" w:rsidRPr="00B823C1">
        <w:rPr>
          <w:rFonts w:ascii="Times New Roman" w:hAnsi="Times New Roman" w:cs="Times New Roman"/>
          <w:b/>
          <w:bCs/>
          <w:sz w:val="24"/>
          <w:szCs w:val="24"/>
        </w:rPr>
        <w:t xml:space="preserve">STRATEJİK AMAÇLAR </w:t>
      </w:r>
    </w:p>
    <w:p w:rsidR="00B823C1" w:rsidRPr="00B823C1" w:rsidRDefault="00B823C1" w:rsidP="00B823C1">
      <w:pPr>
        <w:autoSpaceDE w:val="0"/>
        <w:autoSpaceDN w:val="0"/>
        <w:adjustRightInd w:val="0"/>
        <w:spacing w:line="312" w:lineRule="auto"/>
        <w:ind w:left="0"/>
        <w:jc w:val="both"/>
        <w:rPr>
          <w:rFonts w:ascii="Times New Roman" w:hAnsi="Times New Roman" w:cs="Times New Roman"/>
          <w:b/>
          <w:bCs/>
          <w:sz w:val="24"/>
          <w:szCs w:val="24"/>
        </w:rPr>
      </w:pPr>
      <w:r w:rsidRPr="00B823C1">
        <w:rPr>
          <w:rFonts w:ascii="Times New Roman" w:hAnsi="Times New Roman" w:cs="Times New Roman"/>
          <w:bCs/>
          <w:sz w:val="24"/>
          <w:szCs w:val="24"/>
        </w:rPr>
        <w:t xml:space="preserve"> </w:t>
      </w:r>
      <w:r w:rsidRPr="00B823C1">
        <w:rPr>
          <w:rFonts w:ascii="Times New Roman" w:hAnsi="Times New Roman" w:cs="Times New Roman"/>
          <w:b/>
          <w:bCs/>
          <w:sz w:val="24"/>
          <w:szCs w:val="24"/>
        </w:rPr>
        <w:t xml:space="preserve">(Amaç 1) </w:t>
      </w:r>
    </w:p>
    <w:p w:rsidR="00B823C1" w:rsidRPr="00B823C1" w:rsidRDefault="00B823C1" w:rsidP="00B823C1">
      <w:pPr>
        <w:autoSpaceDE w:val="0"/>
        <w:autoSpaceDN w:val="0"/>
        <w:adjustRightInd w:val="0"/>
        <w:spacing w:line="312" w:lineRule="auto"/>
        <w:ind w:left="0"/>
        <w:jc w:val="both"/>
        <w:rPr>
          <w:rFonts w:ascii="Times New Roman" w:hAnsi="Times New Roman" w:cs="Times New Roman"/>
          <w:bCs/>
          <w:sz w:val="24"/>
          <w:szCs w:val="24"/>
        </w:rPr>
      </w:pPr>
      <w:r w:rsidRPr="00B823C1">
        <w:rPr>
          <w:rFonts w:ascii="Times New Roman" w:hAnsi="Times New Roman" w:cs="Times New Roman"/>
          <w:bCs/>
          <w:sz w:val="24"/>
          <w:szCs w:val="24"/>
        </w:rPr>
        <w:t xml:space="preserve">Üniversitemiz kaynaklarının etkin, verimli ve şeffaf bir şekilde kullanımını sağlamak ve </w:t>
      </w:r>
    </w:p>
    <w:p w:rsidR="00B823C1" w:rsidRPr="00B823C1" w:rsidRDefault="00BD34D6" w:rsidP="00B823C1">
      <w:pPr>
        <w:autoSpaceDE w:val="0"/>
        <w:autoSpaceDN w:val="0"/>
        <w:adjustRightInd w:val="0"/>
        <w:spacing w:line="312" w:lineRule="auto"/>
        <w:ind w:left="0"/>
        <w:jc w:val="both"/>
        <w:rPr>
          <w:rFonts w:ascii="Times New Roman" w:hAnsi="Times New Roman" w:cs="Times New Roman"/>
          <w:bCs/>
          <w:sz w:val="24"/>
          <w:szCs w:val="24"/>
        </w:rPr>
      </w:pPr>
      <w:proofErr w:type="gramStart"/>
      <w:r>
        <w:rPr>
          <w:rFonts w:ascii="Times New Roman" w:hAnsi="Times New Roman" w:cs="Times New Roman"/>
          <w:bCs/>
          <w:sz w:val="24"/>
          <w:szCs w:val="24"/>
        </w:rPr>
        <w:t>t</w:t>
      </w:r>
      <w:r w:rsidRPr="00B823C1">
        <w:rPr>
          <w:rFonts w:ascii="Times New Roman" w:hAnsi="Times New Roman" w:cs="Times New Roman"/>
          <w:bCs/>
          <w:sz w:val="24"/>
          <w:szCs w:val="24"/>
        </w:rPr>
        <w:t>eknolojik</w:t>
      </w:r>
      <w:proofErr w:type="gramEnd"/>
      <w:r w:rsidR="00B823C1" w:rsidRPr="00B823C1">
        <w:rPr>
          <w:rFonts w:ascii="Times New Roman" w:hAnsi="Times New Roman" w:cs="Times New Roman"/>
          <w:bCs/>
          <w:sz w:val="24"/>
          <w:szCs w:val="24"/>
        </w:rPr>
        <w:t xml:space="preserve"> altyapıyı güçlendirmek. </w:t>
      </w:r>
    </w:p>
    <w:p w:rsidR="00122CA9" w:rsidRDefault="00B823C1" w:rsidP="00BD34D6">
      <w:pPr>
        <w:autoSpaceDE w:val="0"/>
        <w:autoSpaceDN w:val="0"/>
        <w:adjustRightInd w:val="0"/>
        <w:spacing w:line="312" w:lineRule="auto"/>
        <w:ind w:left="0"/>
        <w:jc w:val="both"/>
        <w:rPr>
          <w:rFonts w:ascii="Times New Roman" w:hAnsi="Times New Roman" w:cs="Times New Roman"/>
          <w:b/>
          <w:bCs/>
          <w:sz w:val="24"/>
          <w:szCs w:val="24"/>
        </w:rPr>
      </w:pPr>
      <w:r w:rsidRPr="00B823C1">
        <w:rPr>
          <w:rFonts w:ascii="Times New Roman" w:hAnsi="Times New Roman" w:cs="Times New Roman"/>
          <w:bCs/>
          <w:sz w:val="24"/>
          <w:szCs w:val="24"/>
        </w:rPr>
        <w:t xml:space="preserve"> </w:t>
      </w:r>
      <w:r w:rsidRPr="00B823C1">
        <w:rPr>
          <w:rFonts w:ascii="Times New Roman" w:hAnsi="Times New Roman" w:cs="Times New Roman"/>
          <w:b/>
          <w:bCs/>
          <w:sz w:val="24"/>
          <w:szCs w:val="24"/>
        </w:rPr>
        <w:t xml:space="preserve">(Amaç 2) </w:t>
      </w:r>
    </w:p>
    <w:p w:rsidR="00BD34D6" w:rsidRPr="00A739CD" w:rsidRDefault="00BD34D6" w:rsidP="00BD34D6">
      <w:pPr>
        <w:autoSpaceDE w:val="0"/>
        <w:autoSpaceDN w:val="0"/>
        <w:adjustRightInd w:val="0"/>
        <w:spacing w:line="312"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Başkanlığımız Personelinin maaş (maaş, Zam, tazminatlar, Sosyal haklar ve sosyal güvenlik ödemeleri, yolluk </w:t>
      </w:r>
      <w:proofErr w:type="spellStart"/>
      <w:r>
        <w:rPr>
          <w:rFonts w:ascii="Times New Roman" w:hAnsi="Times New Roman" w:cs="Times New Roman"/>
          <w:bCs/>
          <w:sz w:val="24"/>
          <w:szCs w:val="24"/>
        </w:rPr>
        <w:t>v.s</w:t>
      </w:r>
      <w:proofErr w:type="spellEnd"/>
      <w:r>
        <w:rPr>
          <w:rFonts w:ascii="Times New Roman" w:hAnsi="Times New Roman" w:cs="Times New Roman"/>
          <w:bCs/>
          <w:sz w:val="24"/>
          <w:szCs w:val="24"/>
        </w:rPr>
        <w:t xml:space="preserve">.) ödemelerini yapmak ve </w:t>
      </w:r>
      <w:r w:rsidRPr="00A739CD">
        <w:rPr>
          <w:rFonts w:ascii="Times New Roman" w:hAnsi="Times New Roman" w:cs="Times New Roman"/>
          <w:bCs/>
          <w:sz w:val="24"/>
          <w:szCs w:val="24"/>
        </w:rPr>
        <w:t xml:space="preserve">toplam kalite ve iş verimi değerlendirmesi yaparak personelin performansını arttırıcı faaliyetler düzenlemek </w:t>
      </w:r>
    </w:p>
    <w:p w:rsidR="00BD34D6" w:rsidRDefault="00BD34D6" w:rsidP="00B823C1">
      <w:pPr>
        <w:autoSpaceDE w:val="0"/>
        <w:autoSpaceDN w:val="0"/>
        <w:adjustRightInd w:val="0"/>
        <w:spacing w:line="312" w:lineRule="auto"/>
        <w:ind w:left="0"/>
        <w:jc w:val="both"/>
        <w:rPr>
          <w:rFonts w:ascii="Times New Roman" w:hAnsi="Times New Roman" w:cs="Times New Roman"/>
          <w:bCs/>
          <w:sz w:val="24"/>
          <w:szCs w:val="24"/>
        </w:rPr>
      </w:pPr>
    </w:p>
    <w:p w:rsidR="00BD34D6" w:rsidRPr="00965A08" w:rsidRDefault="00BD34D6" w:rsidP="00BD34D6">
      <w:pPr>
        <w:autoSpaceDE w:val="0"/>
        <w:autoSpaceDN w:val="0"/>
        <w:adjustRightInd w:val="0"/>
        <w:spacing w:line="312" w:lineRule="auto"/>
        <w:ind w:left="0"/>
        <w:jc w:val="both"/>
        <w:rPr>
          <w:rFonts w:ascii="Times New Roman" w:hAnsi="Times New Roman" w:cs="Times New Roman"/>
          <w:b/>
          <w:bCs/>
          <w:sz w:val="24"/>
          <w:szCs w:val="24"/>
        </w:rPr>
      </w:pPr>
      <w:r w:rsidRPr="00965A08">
        <w:rPr>
          <w:rFonts w:ascii="Times New Roman" w:hAnsi="Times New Roman" w:cs="Times New Roman"/>
          <w:b/>
          <w:bCs/>
          <w:sz w:val="24"/>
          <w:szCs w:val="24"/>
        </w:rPr>
        <w:t xml:space="preserve">(Amaç 3) </w:t>
      </w:r>
    </w:p>
    <w:p w:rsidR="00BD34D6" w:rsidRPr="00965A08" w:rsidRDefault="00BD34D6" w:rsidP="00BD34D6">
      <w:pPr>
        <w:autoSpaceDE w:val="0"/>
        <w:autoSpaceDN w:val="0"/>
        <w:adjustRightInd w:val="0"/>
        <w:spacing w:line="312" w:lineRule="auto"/>
        <w:ind w:left="0"/>
        <w:jc w:val="both"/>
        <w:rPr>
          <w:rFonts w:ascii="Times New Roman" w:hAnsi="Times New Roman" w:cs="Times New Roman"/>
          <w:bCs/>
          <w:sz w:val="24"/>
          <w:szCs w:val="24"/>
        </w:rPr>
      </w:pPr>
      <w:r w:rsidRPr="00965A08">
        <w:rPr>
          <w:rFonts w:ascii="Times New Roman" w:hAnsi="Times New Roman" w:cs="Times New Roman"/>
          <w:bCs/>
          <w:sz w:val="24"/>
          <w:szCs w:val="24"/>
        </w:rPr>
        <w:t xml:space="preserve"> Üniversitemiz için Sivil Savunma tedbirleri almak. </w:t>
      </w:r>
    </w:p>
    <w:p w:rsidR="00B823C1" w:rsidRPr="00B823C1" w:rsidRDefault="00B823C1" w:rsidP="00B823C1">
      <w:pPr>
        <w:autoSpaceDE w:val="0"/>
        <w:autoSpaceDN w:val="0"/>
        <w:adjustRightInd w:val="0"/>
        <w:spacing w:line="312" w:lineRule="auto"/>
        <w:ind w:left="0"/>
        <w:jc w:val="both"/>
        <w:rPr>
          <w:rFonts w:ascii="Times New Roman" w:hAnsi="Times New Roman" w:cs="Times New Roman"/>
          <w:bCs/>
          <w:sz w:val="24"/>
          <w:szCs w:val="24"/>
        </w:rPr>
      </w:pPr>
      <w:r w:rsidRPr="00B823C1">
        <w:rPr>
          <w:rFonts w:ascii="Times New Roman" w:hAnsi="Times New Roman" w:cs="Times New Roman"/>
          <w:bCs/>
          <w:sz w:val="24"/>
          <w:szCs w:val="24"/>
        </w:rPr>
        <w:t xml:space="preserve"> </w:t>
      </w:r>
    </w:p>
    <w:p w:rsidR="00B823C1" w:rsidRPr="00B823C1" w:rsidRDefault="00B823C1" w:rsidP="00B823C1">
      <w:pPr>
        <w:autoSpaceDE w:val="0"/>
        <w:autoSpaceDN w:val="0"/>
        <w:adjustRightInd w:val="0"/>
        <w:spacing w:line="312" w:lineRule="auto"/>
        <w:ind w:left="0"/>
        <w:jc w:val="both"/>
        <w:rPr>
          <w:rFonts w:ascii="Times New Roman" w:hAnsi="Times New Roman" w:cs="Times New Roman"/>
          <w:b/>
          <w:bCs/>
          <w:sz w:val="24"/>
          <w:szCs w:val="24"/>
        </w:rPr>
      </w:pPr>
      <w:r w:rsidRPr="00B823C1">
        <w:rPr>
          <w:rFonts w:ascii="Times New Roman" w:hAnsi="Times New Roman" w:cs="Times New Roman"/>
          <w:bCs/>
          <w:sz w:val="24"/>
          <w:szCs w:val="24"/>
        </w:rPr>
        <w:t xml:space="preserve"> </w:t>
      </w:r>
      <w:r w:rsidRPr="00B823C1">
        <w:rPr>
          <w:rFonts w:ascii="Times New Roman" w:hAnsi="Times New Roman" w:cs="Times New Roman"/>
          <w:b/>
          <w:bCs/>
          <w:sz w:val="24"/>
          <w:szCs w:val="24"/>
        </w:rPr>
        <w:t xml:space="preserve">STRATEJİK HEDEFLER </w:t>
      </w:r>
    </w:p>
    <w:p w:rsidR="00A739CD" w:rsidRPr="00A739CD" w:rsidRDefault="00B823C1" w:rsidP="00A739CD">
      <w:pPr>
        <w:autoSpaceDE w:val="0"/>
        <w:autoSpaceDN w:val="0"/>
        <w:adjustRightInd w:val="0"/>
        <w:spacing w:line="312" w:lineRule="auto"/>
        <w:ind w:left="0"/>
        <w:jc w:val="both"/>
        <w:rPr>
          <w:rFonts w:ascii="Times New Roman" w:hAnsi="Times New Roman" w:cs="Times New Roman"/>
          <w:b/>
          <w:bCs/>
          <w:sz w:val="24"/>
          <w:szCs w:val="24"/>
        </w:rPr>
      </w:pPr>
      <w:r w:rsidRPr="00B823C1">
        <w:rPr>
          <w:rFonts w:ascii="Times New Roman" w:hAnsi="Times New Roman" w:cs="Times New Roman"/>
          <w:bCs/>
          <w:sz w:val="24"/>
          <w:szCs w:val="24"/>
        </w:rPr>
        <w:t xml:space="preserve"> </w:t>
      </w:r>
      <w:r w:rsidR="00A739CD" w:rsidRPr="00A739CD">
        <w:rPr>
          <w:rFonts w:ascii="Times New Roman" w:hAnsi="Times New Roman" w:cs="Times New Roman"/>
          <w:bCs/>
          <w:sz w:val="24"/>
          <w:szCs w:val="24"/>
        </w:rPr>
        <w:t xml:space="preserve"> </w:t>
      </w:r>
      <w:r w:rsidR="00A739CD" w:rsidRPr="00A739CD">
        <w:rPr>
          <w:rFonts w:ascii="Times New Roman" w:hAnsi="Times New Roman" w:cs="Times New Roman"/>
          <w:b/>
          <w:bCs/>
          <w:sz w:val="24"/>
          <w:szCs w:val="24"/>
        </w:rPr>
        <w:t xml:space="preserve">(Amaç 1) </w:t>
      </w:r>
    </w:p>
    <w:p w:rsidR="00A739CD" w:rsidRPr="00A739CD"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A739CD">
        <w:rPr>
          <w:rFonts w:ascii="Times New Roman" w:hAnsi="Times New Roman" w:cs="Times New Roman"/>
          <w:bCs/>
          <w:sz w:val="24"/>
          <w:szCs w:val="24"/>
        </w:rPr>
        <w:t xml:space="preserve">Üniversitemiz kaynaklarının etkin, verimli ve şeffaf bir şekilde kullanımını sağlamak ve </w:t>
      </w:r>
    </w:p>
    <w:p w:rsidR="00A739CD" w:rsidRDefault="00A739CD" w:rsidP="00A739CD">
      <w:pPr>
        <w:autoSpaceDE w:val="0"/>
        <w:autoSpaceDN w:val="0"/>
        <w:adjustRightInd w:val="0"/>
        <w:spacing w:line="312" w:lineRule="auto"/>
        <w:ind w:left="0"/>
        <w:jc w:val="both"/>
        <w:rPr>
          <w:rFonts w:ascii="Times New Roman" w:hAnsi="Times New Roman" w:cs="Times New Roman"/>
          <w:bCs/>
          <w:sz w:val="24"/>
          <w:szCs w:val="24"/>
        </w:rPr>
      </w:pPr>
      <w:proofErr w:type="gramStart"/>
      <w:r w:rsidRPr="00A739CD">
        <w:rPr>
          <w:rFonts w:ascii="Times New Roman" w:hAnsi="Times New Roman" w:cs="Times New Roman"/>
          <w:bCs/>
          <w:sz w:val="24"/>
          <w:szCs w:val="24"/>
        </w:rPr>
        <w:t>teknolojik</w:t>
      </w:r>
      <w:proofErr w:type="gramEnd"/>
      <w:r w:rsidRPr="00A739CD">
        <w:rPr>
          <w:rFonts w:ascii="Times New Roman" w:hAnsi="Times New Roman" w:cs="Times New Roman"/>
          <w:bCs/>
          <w:sz w:val="24"/>
          <w:szCs w:val="24"/>
        </w:rPr>
        <w:t xml:space="preserve"> altyapıyı güçlendirmek</w:t>
      </w:r>
    </w:p>
    <w:p w:rsidR="00803730" w:rsidRPr="00A739CD" w:rsidRDefault="00803730" w:rsidP="00A739CD">
      <w:pPr>
        <w:autoSpaceDE w:val="0"/>
        <w:autoSpaceDN w:val="0"/>
        <w:adjustRightInd w:val="0"/>
        <w:spacing w:line="312" w:lineRule="auto"/>
        <w:ind w:left="0"/>
        <w:jc w:val="both"/>
        <w:rPr>
          <w:rFonts w:ascii="Times New Roman" w:hAnsi="Times New Roman" w:cs="Times New Roman"/>
          <w:bCs/>
          <w:sz w:val="24"/>
          <w:szCs w:val="24"/>
        </w:rPr>
      </w:pPr>
    </w:p>
    <w:p w:rsidR="00A739CD" w:rsidRDefault="00965A08" w:rsidP="00A739CD">
      <w:pPr>
        <w:autoSpaceDE w:val="0"/>
        <w:autoSpaceDN w:val="0"/>
        <w:adjustRightInd w:val="0"/>
        <w:spacing w:line="312" w:lineRule="auto"/>
        <w:ind w:left="0"/>
        <w:jc w:val="both"/>
        <w:rPr>
          <w:rFonts w:ascii="Times New Roman" w:hAnsi="Times New Roman" w:cs="Times New Roman"/>
          <w:bCs/>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1.1</w:t>
      </w:r>
      <w:proofErr w:type="gramEnd"/>
      <w:r w:rsidR="00A739CD" w:rsidRPr="00A739CD">
        <w:rPr>
          <w:rFonts w:ascii="Times New Roman" w:hAnsi="Times New Roman" w:cs="Times New Roman"/>
          <w:bCs/>
          <w:sz w:val="24"/>
          <w:szCs w:val="24"/>
        </w:rPr>
        <w:t xml:space="preserve"> </w:t>
      </w:r>
      <w:r w:rsidR="00A739CD" w:rsidRPr="00B823C1">
        <w:rPr>
          <w:rFonts w:ascii="Times New Roman" w:hAnsi="Times New Roman" w:cs="Times New Roman"/>
          <w:bCs/>
          <w:sz w:val="24"/>
          <w:szCs w:val="24"/>
        </w:rPr>
        <w:t xml:space="preserve">4734 sayılı Kamu İhale Kanunu </w:t>
      </w:r>
      <w:r w:rsidR="00A739CD">
        <w:rPr>
          <w:rFonts w:ascii="Times New Roman" w:hAnsi="Times New Roman" w:cs="Times New Roman"/>
          <w:bCs/>
          <w:sz w:val="24"/>
          <w:szCs w:val="24"/>
        </w:rPr>
        <w:t>diğer mevzuat uyarınca</w:t>
      </w:r>
      <w:r w:rsidR="00A739CD" w:rsidRPr="00A739CD">
        <w:rPr>
          <w:rFonts w:ascii="Times New Roman" w:hAnsi="Times New Roman" w:cs="Times New Roman"/>
          <w:bCs/>
          <w:sz w:val="24"/>
          <w:szCs w:val="24"/>
        </w:rPr>
        <w:t xml:space="preserve"> </w:t>
      </w:r>
      <w:r w:rsidR="008E0B6E">
        <w:rPr>
          <w:rFonts w:ascii="Times New Roman" w:hAnsi="Times New Roman" w:cs="Times New Roman"/>
          <w:bCs/>
          <w:sz w:val="24"/>
          <w:szCs w:val="24"/>
        </w:rPr>
        <w:t xml:space="preserve">Üniversitemizin akademik ve idari birimlerin ve Başkanlığımızın ihtiyaçları doğrultusunda </w:t>
      </w:r>
      <w:r w:rsidR="00A739CD" w:rsidRPr="00A739CD">
        <w:rPr>
          <w:rFonts w:ascii="Times New Roman" w:hAnsi="Times New Roman" w:cs="Times New Roman"/>
          <w:bCs/>
          <w:sz w:val="24"/>
          <w:szCs w:val="24"/>
        </w:rPr>
        <w:t>yapılan</w:t>
      </w:r>
      <w:r w:rsidR="00803730">
        <w:rPr>
          <w:rFonts w:ascii="Times New Roman" w:hAnsi="Times New Roman" w:cs="Times New Roman"/>
          <w:bCs/>
          <w:sz w:val="24"/>
          <w:szCs w:val="24"/>
        </w:rPr>
        <w:t xml:space="preserve"> </w:t>
      </w:r>
      <w:r w:rsidR="008E0B6E">
        <w:rPr>
          <w:rFonts w:ascii="Times New Roman" w:hAnsi="Times New Roman" w:cs="Times New Roman"/>
          <w:bCs/>
          <w:sz w:val="24"/>
          <w:szCs w:val="24"/>
        </w:rPr>
        <w:t xml:space="preserve">makine teçhizat alımları, </w:t>
      </w:r>
      <w:r w:rsidR="00AE0030">
        <w:rPr>
          <w:rFonts w:ascii="Times New Roman" w:hAnsi="Times New Roman" w:cs="Times New Roman"/>
          <w:bCs/>
          <w:sz w:val="24"/>
          <w:szCs w:val="24"/>
        </w:rPr>
        <w:t xml:space="preserve">mal ve mamul alımları, kırtasiye, </w:t>
      </w:r>
      <w:r w:rsidR="008E0B6E">
        <w:rPr>
          <w:rFonts w:ascii="Times New Roman" w:hAnsi="Times New Roman" w:cs="Times New Roman"/>
          <w:bCs/>
          <w:sz w:val="24"/>
          <w:szCs w:val="24"/>
        </w:rPr>
        <w:t>akaryakıt alımları</w:t>
      </w:r>
      <w:r w:rsidR="00AE0030">
        <w:rPr>
          <w:rFonts w:ascii="Times New Roman" w:hAnsi="Times New Roman" w:cs="Times New Roman"/>
          <w:bCs/>
          <w:sz w:val="24"/>
          <w:szCs w:val="24"/>
        </w:rPr>
        <w:t>nın ve ihalelerinin</w:t>
      </w:r>
      <w:r w:rsidR="00803730">
        <w:rPr>
          <w:rFonts w:ascii="Times New Roman" w:hAnsi="Times New Roman" w:cs="Times New Roman"/>
          <w:bCs/>
          <w:sz w:val="24"/>
          <w:szCs w:val="24"/>
        </w:rPr>
        <w:t xml:space="preserve"> yapılması</w:t>
      </w:r>
      <w:r w:rsidR="00493B04">
        <w:rPr>
          <w:rFonts w:ascii="Times New Roman" w:hAnsi="Times New Roman" w:cs="Times New Roman"/>
          <w:bCs/>
          <w:sz w:val="24"/>
          <w:szCs w:val="24"/>
        </w:rPr>
        <w:t>, sonuçlandırılması ve sonuçların</w:t>
      </w:r>
      <w:r w:rsidR="00A739CD" w:rsidRPr="00A739CD">
        <w:rPr>
          <w:rFonts w:ascii="Times New Roman" w:hAnsi="Times New Roman" w:cs="Times New Roman"/>
          <w:bCs/>
          <w:sz w:val="24"/>
          <w:szCs w:val="24"/>
        </w:rPr>
        <w:t xml:space="preserve"> Üniversitemiz web sayfasında yayınlayarak, </w:t>
      </w:r>
      <w:r>
        <w:rPr>
          <w:rFonts w:ascii="Times New Roman" w:hAnsi="Times New Roman" w:cs="Times New Roman"/>
          <w:bCs/>
          <w:sz w:val="24"/>
          <w:szCs w:val="24"/>
        </w:rPr>
        <w:t>şeffaflığı 2019</w:t>
      </w:r>
      <w:r w:rsidR="00A739CD" w:rsidRPr="00A739CD">
        <w:rPr>
          <w:rFonts w:ascii="Times New Roman" w:hAnsi="Times New Roman" w:cs="Times New Roman"/>
          <w:bCs/>
          <w:sz w:val="24"/>
          <w:szCs w:val="24"/>
        </w:rPr>
        <w:t xml:space="preserve"> yılı sonuna kadar tam olarak sağlamak. </w:t>
      </w:r>
    </w:p>
    <w:p w:rsidR="00803730" w:rsidRDefault="00803730" w:rsidP="00A739CD">
      <w:pPr>
        <w:autoSpaceDE w:val="0"/>
        <w:autoSpaceDN w:val="0"/>
        <w:adjustRightInd w:val="0"/>
        <w:spacing w:line="312" w:lineRule="auto"/>
        <w:ind w:left="0"/>
        <w:jc w:val="both"/>
        <w:rPr>
          <w:rFonts w:ascii="Times New Roman" w:hAnsi="Times New Roman" w:cs="Times New Roman"/>
          <w:bCs/>
          <w:sz w:val="24"/>
          <w:szCs w:val="24"/>
        </w:rPr>
      </w:pPr>
    </w:p>
    <w:p w:rsidR="00BD3D4D" w:rsidRDefault="00803730" w:rsidP="00A739CD">
      <w:pPr>
        <w:autoSpaceDE w:val="0"/>
        <w:autoSpaceDN w:val="0"/>
        <w:adjustRightInd w:val="0"/>
        <w:spacing w:line="312" w:lineRule="auto"/>
        <w:ind w:left="0"/>
        <w:jc w:val="both"/>
        <w:rPr>
          <w:rFonts w:ascii="Times New Roman" w:hAnsi="Times New Roman" w:cs="Times New Roman"/>
          <w:bCs/>
          <w:sz w:val="24"/>
          <w:szCs w:val="24"/>
        </w:rPr>
      </w:pPr>
      <w:r>
        <w:rPr>
          <w:rFonts w:ascii="Times New Roman" w:hAnsi="Times New Roman" w:cs="Times New Roman"/>
          <w:b/>
          <w:bCs/>
          <w:sz w:val="24"/>
          <w:szCs w:val="24"/>
        </w:rPr>
        <w:t xml:space="preserve">Hedef </w:t>
      </w:r>
      <w:proofErr w:type="gramStart"/>
      <w:r>
        <w:rPr>
          <w:rFonts w:ascii="Times New Roman" w:hAnsi="Times New Roman" w:cs="Times New Roman"/>
          <w:b/>
          <w:bCs/>
          <w:sz w:val="24"/>
          <w:szCs w:val="24"/>
        </w:rPr>
        <w:t>1.2</w:t>
      </w:r>
      <w:proofErr w:type="gramEnd"/>
      <w:r w:rsidRPr="00A739CD">
        <w:rPr>
          <w:rFonts w:ascii="Times New Roman" w:hAnsi="Times New Roman" w:cs="Times New Roman"/>
          <w:bCs/>
          <w:sz w:val="24"/>
          <w:szCs w:val="24"/>
        </w:rPr>
        <w:t xml:space="preserve"> </w:t>
      </w:r>
      <w:r w:rsidRPr="00B823C1">
        <w:rPr>
          <w:rFonts w:ascii="Times New Roman" w:hAnsi="Times New Roman" w:cs="Times New Roman"/>
          <w:bCs/>
          <w:sz w:val="24"/>
          <w:szCs w:val="24"/>
        </w:rPr>
        <w:t xml:space="preserve">4734 sayılı Kamu İhale Kanunu </w:t>
      </w:r>
      <w:r>
        <w:rPr>
          <w:rFonts w:ascii="Times New Roman" w:hAnsi="Times New Roman" w:cs="Times New Roman"/>
          <w:bCs/>
          <w:sz w:val="24"/>
          <w:szCs w:val="24"/>
        </w:rPr>
        <w:t>diğer mevzuat uyarınca</w:t>
      </w:r>
      <w:r w:rsidRPr="00A739CD">
        <w:rPr>
          <w:rFonts w:ascii="Times New Roman" w:hAnsi="Times New Roman" w:cs="Times New Roman"/>
          <w:bCs/>
          <w:sz w:val="24"/>
          <w:szCs w:val="24"/>
        </w:rPr>
        <w:t xml:space="preserve"> yapılan</w:t>
      </w:r>
      <w:r w:rsidR="00CB0267">
        <w:rPr>
          <w:rFonts w:ascii="Times New Roman" w:hAnsi="Times New Roman" w:cs="Times New Roman"/>
          <w:bCs/>
          <w:sz w:val="24"/>
          <w:szCs w:val="24"/>
        </w:rPr>
        <w:t xml:space="preserve"> hizmet alım</w:t>
      </w:r>
      <w:r w:rsidRPr="00A739CD">
        <w:rPr>
          <w:rFonts w:ascii="Times New Roman" w:hAnsi="Times New Roman" w:cs="Times New Roman"/>
          <w:bCs/>
          <w:sz w:val="24"/>
          <w:szCs w:val="24"/>
        </w:rPr>
        <w:t xml:space="preserve"> </w:t>
      </w:r>
      <w:r w:rsidR="00CB0267">
        <w:rPr>
          <w:rFonts w:ascii="Times New Roman" w:hAnsi="Times New Roman" w:cs="Times New Roman"/>
          <w:bCs/>
          <w:sz w:val="24"/>
          <w:szCs w:val="24"/>
        </w:rPr>
        <w:t xml:space="preserve">(Güvenlik, Temizlik ve Personel Servis Kiralama) </w:t>
      </w:r>
      <w:r w:rsidRPr="00A739CD">
        <w:rPr>
          <w:rFonts w:ascii="Times New Roman" w:hAnsi="Times New Roman" w:cs="Times New Roman"/>
          <w:bCs/>
          <w:sz w:val="24"/>
          <w:szCs w:val="24"/>
        </w:rPr>
        <w:t>ihaleleri</w:t>
      </w:r>
      <w:r>
        <w:rPr>
          <w:rFonts w:ascii="Times New Roman" w:hAnsi="Times New Roman" w:cs="Times New Roman"/>
          <w:bCs/>
          <w:sz w:val="24"/>
          <w:szCs w:val="24"/>
        </w:rPr>
        <w:t xml:space="preserve">nin </w:t>
      </w:r>
      <w:r w:rsidR="00CB0267">
        <w:rPr>
          <w:rFonts w:ascii="Times New Roman" w:hAnsi="Times New Roman" w:cs="Times New Roman"/>
          <w:bCs/>
          <w:sz w:val="24"/>
          <w:szCs w:val="24"/>
        </w:rPr>
        <w:t>yapılması, sonuçlandırılması ve sonuçların</w:t>
      </w:r>
      <w:r w:rsidR="00CB0267" w:rsidRPr="00A739CD">
        <w:rPr>
          <w:rFonts w:ascii="Times New Roman" w:hAnsi="Times New Roman" w:cs="Times New Roman"/>
          <w:bCs/>
          <w:sz w:val="24"/>
          <w:szCs w:val="24"/>
        </w:rPr>
        <w:t xml:space="preserve"> Üniversitemiz web sayfasında yayınlayarak, </w:t>
      </w:r>
      <w:r w:rsidR="00CB0267">
        <w:rPr>
          <w:rFonts w:ascii="Times New Roman" w:hAnsi="Times New Roman" w:cs="Times New Roman"/>
          <w:bCs/>
          <w:sz w:val="24"/>
          <w:szCs w:val="24"/>
        </w:rPr>
        <w:t>şeffaflığı 2019</w:t>
      </w:r>
      <w:r w:rsidR="00CB0267" w:rsidRPr="00A739CD">
        <w:rPr>
          <w:rFonts w:ascii="Times New Roman" w:hAnsi="Times New Roman" w:cs="Times New Roman"/>
          <w:bCs/>
          <w:sz w:val="24"/>
          <w:szCs w:val="24"/>
        </w:rPr>
        <w:t xml:space="preserve"> yılı sonuna kadar tam olarak sağlamak</w:t>
      </w:r>
      <w:r w:rsidR="00BD34D6">
        <w:rPr>
          <w:rFonts w:ascii="Times New Roman" w:hAnsi="Times New Roman" w:cs="Times New Roman"/>
          <w:bCs/>
          <w:sz w:val="24"/>
          <w:szCs w:val="24"/>
        </w:rPr>
        <w:t>, Üniversitemiz kampüsünde bulunan Elektrik, telefon, su ve doğ</w:t>
      </w:r>
      <w:r w:rsidR="001C6043">
        <w:rPr>
          <w:rFonts w:ascii="Times New Roman" w:hAnsi="Times New Roman" w:cs="Times New Roman"/>
          <w:bCs/>
          <w:sz w:val="24"/>
          <w:szCs w:val="24"/>
        </w:rPr>
        <w:t>algaz fatura ödemelerini yapmak</w:t>
      </w:r>
    </w:p>
    <w:p w:rsidR="001C6043" w:rsidRDefault="001C6043" w:rsidP="00A739CD">
      <w:pPr>
        <w:autoSpaceDE w:val="0"/>
        <w:autoSpaceDN w:val="0"/>
        <w:adjustRightInd w:val="0"/>
        <w:spacing w:line="312" w:lineRule="auto"/>
        <w:ind w:left="0"/>
        <w:jc w:val="both"/>
        <w:rPr>
          <w:rFonts w:ascii="Times New Roman" w:hAnsi="Times New Roman" w:cs="Times New Roman"/>
          <w:bCs/>
          <w:sz w:val="24"/>
          <w:szCs w:val="24"/>
        </w:rPr>
      </w:pPr>
    </w:p>
    <w:p w:rsidR="00A739CD" w:rsidRPr="00A739CD"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A739CD">
        <w:rPr>
          <w:rFonts w:ascii="Times New Roman" w:hAnsi="Times New Roman" w:cs="Times New Roman"/>
          <w:bCs/>
          <w:sz w:val="24"/>
          <w:szCs w:val="24"/>
        </w:rPr>
        <w:t xml:space="preserve"> </w:t>
      </w:r>
      <w:r w:rsidRPr="00A739CD">
        <w:rPr>
          <w:rFonts w:ascii="Times New Roman" w:hAnsi="Times New Roman" w:cs="Times New Roman"/>
          <w:b/>
          <w:bCs/>
          <w:sz w:val="24"/>
          <w:szCs w:val="24"/>
        </w:rPr>
        <w:t>Strateji 1</w:t>
      </w:r>
      <w:r w:rsidRPr="00A739CD">
        <w:rPr>
          <w:rFonts w:ascii="Times New Roman" w:hAnsi="Times New Roman" w:cs="Times New Roman"/>
          <w:bCs/>
          <w:sz w:val="24"/>
          <w:szCs w:val="24"/>
        </w:rPr>
        <w:t xml:space="preserve"> İhale sonuçla</w:t>
      </w:r>
      <w:r>
        <w:rPr>
          <w:rFonts w:ascii="Times New Roman" w:hAnsi="Times New Roman" w:cs="Times New Roman"/>
          <w:bCs/>
          <w:sz w:val="24"/>
          <w:szCs w:val="24"/>
        </w:rPr>
        <w:t>rı ile ilgili mal ve hizmet tes</w:t>
      </w:r>
      <w:r w:rsidRPr="00A739CD">
        <w:rPr>
          <w:rFonts w:ascii="Times New Roman" w:hAnsi="Times New Roman" w:cs="Times New Roman"/>
          <w:bCs/>
          <w:sz w:val="24"/>
          <w:szCs w:val="24"/>
        </w:rPr>
        <w:t xml:space="preserve">liminden sonra </w:t>
      </w:r>
      <w:r w:rsidR="00965A08" w:rsidRPr="00A739CD">
        <w:rPr>
          <w:rFonts w:ascii="Times New Roman" w:hAnsi="Times New Roman" w:cs="Times New Roman"/>
          <w:bCs/>
          <w:sz w:val="24"/>
          <w:szCs w:val="24"/>
        </w:rPr>
        <w:t>evrak takibinin</w:t>
      </w:r>
      <w:r w:rsidRPr="00A739CD">
        <w:rPr>
          <w:rFonts w:ascii="Times New Roman" w:hAnsi="Times New Roman" w:cs="Times New Roman"/>
          <w:bCs/>
          <w:sz w:val="24"/>
          <w:szCs w:val="24"/>
        </w:rPr>
        <w:t xml:space="preserve"> aşamalarını bildirmek, </w:t>
      </w:r>
    </w:p>
    <w:p w:rsidR="00A739CD" w:rsidRPr="00A739CD"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A739CD">
        <w:rPr>
          <w:rFonts w:ascii="Times New Roman" w:hAnsi="Times New Roman" w:cs="Times New Roman"/>
          <w:bCs/>
          <w:sz w:val="24"/>
          <w:szCs w:val="24"/>
        </w:rPr>
        <w:t xml:space="preserve"> </w:t>
      </w:r>
      <w:r w:rsidRPr="00A739CD">
        <w:rPr>
          <w:rFonts w:ascii="Times New Roman" w:hAnsi="Times New Roman" w:cs="Times New Roman"/>
          <w:b/>
          <w:bCs/>
          <w:sz w:val="24"/>
          <w:szCs w:val="24"/>
        </w:rPr>
        <w:t>Strateji 2</w:t>
      </w:r>
      <w:r w:rsidRPr="00A739CD">
        <w:rPr>
          <w:rFonts w:ascii="Times New Roman" w:hAnsi="Times New Roman" w:cs="Times New Roman"/>
          <w:bCs/>
          <w:sz w:val="24"/>
          <w:szCs w:val="24"/>
        </w:rPr>
        <w:t xml:space="preserve"> Mal ve hizmet tesliminden sonra evrak akışının hangi </w:t>
      </w:r>
      <w:r w:rsidR="00965A08" w:rsidRPr="00A739CD">
        <w:rPr>
          <w:rFonts w:ascii="Times New Roman" w:hAnsi="Times New Roman" w:cs="Times New Roman"/>
          <w:bCs/>
          <w:sz w:val="24"/>
          <w:szCs w:val="24"/>
        </w:rPr>
        <w:t>aşamada olduğunun</w:t>
      </w:r>
      <w:r w:rsidRPr="00A739CD">
        <w:rPr>
          <w:rFonts w:ascii="Times New Roman" w:hAnsi="Times New Roman" w:cs="Times New Roman"/>
          <w:bCs/>
          <w:sz w:val="24"/>
          <w:szCs w:val="24"/>
        </w:rPr>
        <w:t xml:space="preserve"> internette düzenli olarak yayınlamak, </w:t>
      </w:r>
    </w:p>
    <w:p w:rsidR="00A739CD" w:rsidRPr="00A739CD"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A739CD">
        <w:rPr>
          <w:rFonts w:ascii="Times New Roman" w:hAnsi="Times New Roman" w:cs="Times New Roman"/>
          <w:bCs/>
          <w:sz w:val="24"/>
          <w:szCs w:val="24"/>
        </w:rPr>
        <w:t xml:space="preserve"> </w:t>
      </w:r>
    </w:p>
    <w:p w:rsidR="00A739CD" w:rsidRPr="00AA6A00"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2545B0">
        <w:rPr>
          <w:rFonts w:ascii="Times New Roman" w:hAnsi="Times New Roman" w:cs="Times New Roman"/>
          <w:bCs/>
          <w:sz w:val="24"/>
          <w:szCs w:val="24"/>
        </w:rPr>
        <w:t>(</w:t>
      </w:r>
      <w:r w:rsidRPr="002545B0">
        <w:rPr>
          <w:rFonts w:ascii="Times New Roman" w:hAnsi="Times New Roman" w:cs="Times New Roman"/>
          <w:b/>
          <w:bCs/>
          <w:sz w:val="24"/>
          <w:szCs w:val="24"/>
        </w:rPr>
        <w:t>A</w:t>
      </w:r>
      <w:r w:rsidRPr="00AA6A00">
        <w:rPr>
          <w:rFonts w:ascii="Times New Roman" w:hAnsi="Times New Roman" w:cs="Times New Roman"/>
          <w:b/>
          <w:bCs/>
          <w:sz w:val="24"/>
          <w:szCs w:val="24"/>
        </w:rPr>
        <w:t>maç 2)</w:t>
      </w:r>
      <w:r w:rsidRPr="00AA6A00">
        <w:rPr>
          <w:rFonts w:ascii="Times New Roman" w:hAnsi="Times New Roman" w:cs="Times New Roman"/>
          <w:bCs/>
          <w:sz w:val="24"/>
          <w:szCs w:val="24"/>
        </w:rPr>
        <w:t xml:space="preserve"> </w:t>
      </w:r>
    </w:p>
    <w:p w:rsidR="001C6043" w:rsidRPr="00AA6A00" w:rsidRDefault="008E0B6E" w:rsidP="001C6043">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Cs/>
          <w:sz w:val="24"/>
          <w:szCs w:val="24"/>
        </w:rPr>
        <w:t xml:space="preserve">Başkanlığımız Personelinin maaş (maaş, Zam, tazminatlar, Sosyal haklar ve sosyal güvenlik ödemeleri, yolluk </w:t>
      </w:r>
      <w:proofErr w:type="spellStart"/>
      <w:r w:rsidRPr="00AA6A00">
        <w:rPr>
          <w:rFonts w:ascii="Times New Roman" w:hAnsi="Times New Roman" w:cs="Times New Roman"/>
          <w:bCs/>
          <w:sz w:val="24"/>
          <w:szCs w:val="24"/>
        </w:rPr>
        <w:t>v.s</w:t>
      </w:r>
      <w:proofErr w:type="spellEnd"/>
      <w:r w:rsidRPr="00AA6A00">
        <w:rPr>
          <w:rFonts w:ascii="Times New Roman" w:hAnsi="Times New Roman" w:cs="Times New Roman"/>
          <w:bCs/>
          <w:sz w:val="24"/>
          <w:szCs w:val="24"/>
        </w:rPr>
        <w:t xml:space="preserve">.) ödemelerini yapmak ve </w:t>
      </w:r>
      <w:r w:rsidR="00A739CD" w:rsidRPr="00AA6A00">
        <w:rPr>
          <w:rFonts w:ascii="Times New Roman" w:hAnsi="Times New Roman" w:cs="Times New Roman"/>
          <w:bCs/>
          <w:sz w:val="24"/>
          <w:szCs w:val="24"/>
        </w:rPr>
        <w:t>toplam kalite ve iş verimi değerlendirmesi yaparak personelin performansını arttırıcı faaliyetler düzenlemek</w:t>
      </w:r>
      <w:r w:rsidR="001C6043" w:rsidRPr="00AA6A00">
        <w:rPr>
          <w:rFonts w:ascii="Times New Roman" w:hAnsi="Times New Roman" w:cs="Times New Roman"/>
          <w:bCs/>
          <w:sz w:val="24"/>
          <w:szCs w:val="24"/>
        </w:rPr>
        <w:t>,  Memurlara öğle yemeğine yardım ödemelerini yapmak.</w:t>
      </w:r>
    </w:p>
    <w:p w:rsidR="00A739CD" w:rsidRPr="00AA6A00" w:rsidRDefault="00A739CD" w:rsidP="00A739CD">
      <w:pPr>
        <w:autoSpaceDE w:val="0"/>
        <w:autoSpaceDN w:val="0"/>
        <w:adjustRightInd w:val="0"/>
        <w:spacing w:line="312" w:lineRule="auto"/>
        <w:ind w:left="0"/>
        <w:jc w:val="both"/>
        <w:rPr>
          <w:rFonts w:ascii="Times New Roman" w:hAnsi="Times New Roman" w:cs="Times New Roman"/>
          <w:bCs/>
          <w:sz w:val="24"/>
          <w:szCs w:val="24"/>
        </w:rPr>
      </w:pPr>
    </w:p>
    <w:p w:rsidR="00A739CD" w:rsidRPr="00AA6A00"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 xml:space="preserve">Hedef </w:t>
      </w:r>
      <w:proofErr w:type="gramStart"/>
      <w:r w:rsidRPr="00AA6A00">
        <w:rPr>
          <w:rFonts w:ascii="Times New Roman" w:hAnsi="Times New Roman" w:cs="Times New Roman"/>
          <w:b/>
          <w:bCs/>
          <w:sz w:val="24"/>
          <w:szCs w:val="24"/>
        </w:rPr>
        <w:t>2.1</w:t>
      </w:r>
      <w:proofErr w:type="gramEnd"/>
      <w:r w:rsidRPr="00AA6A00">
        <w:rPr>
          <w:rFonts w:ascii="Times New Roman" w:hAnsi="Times New Roman" w:cs="Times New Roman"/>
          <w:bCs/>
          <w:sz w:val="24"/>
          <w:szCs w:val="24"/>
        </w:rPr>
        <w:t xml:space="preserve"> </w:t>
      </w:r>
      <w:r w:rsidR="00BD3D4D" w:rsidRPr="00AA6A00">
        <w:rPr>
          <w:rFonts w:ascii="Times New Roman" w:hAnsi="Times New Roman" w:cs="Times New Roman"/>
          <w:bCs/>
          <w:sz w:val="24"/>
          <w:szCs w:val="24"/>
        </w:rPr>
        <w:t xml:space="preserve">Başkanlığımız Personelinin maaş (maaş, Zam, tazminatlar, Sosyal haklar ve sosyal güvenlik ödemeleri, yolluk </w:t>
      </w:r>
      <w:proofErr w:type="spellStart"/>
      <w:r w:rsidR="00BD3D4D" w:rsidRPr="00AA6A00">
        <w:rPr>
          <w:rFonts w:ascii="Times New Roman" w:hAnsi="Times New Roman" w:cs="Times New Roman"/>
          <w:bCs/>
          <w:sz w:val="24"/>
          <w:szCs w:val="24"/>
        </w:rPr>
        <w:t>v.s</w:t>
      </w:r>
      <w:proofErr w:type="spellEnd"/>
      <w:r w:rsidR="00BD3D4D" w:rsidRPr="00AA6A00">
        <w:rPr>
          <w:rFonts w:ascii="Times New Roman" w:hAnsi="Times New Roman" w:cs="Times New Roman"/>
          <w:bCs/>
          <w:sz w:val="24"/>
          <w:szCs w:val="24"/>
        </w:rPr>
        <w:t>.) ödemelerini yapmak</w:t>
      </w:r>
      <w:r w:rsidR="00855768" w:rsidRPr="00AA6A00">
        <w:rPr>
          <w:rFonts w:ascii="Times New Roman" w:hAnsi="Times New Roman" w:cs="Times New Roman"/>
          <w:bCs/>
          <w:sz w:val="24"/>
          <w:szCs w:val="24"/>
        </w:rPr>
        <w:t>, Hizmet içi eğitim sürekliliği sağlanarak çalışanların gelişmelerini ve performans artışlarının sağlanması.</w:t>
      </w:r>
    </w:p>
    <w:p w:rsidR="00855768" w:rsidRPr="00AA6A00" w:rsidRDefault="00855768" w:rsidP="00A739CD">
      <w:pPr>
        <w:autoSpaceDE w:val="0"/>
        <w:autoSpaceDN w:val="0"/>
        <w:adjustRightInd w:val="0"/>
        <w:spacing w:line="312" w:lineRule="auto"/>
        <w:ind w:left="0"/>
        <w:jc w:val="both"/>
        <w:rPr>
          <w:rFonts w:ascii="Times New Roman" w:hAnsi="Times New Roman" w:cs="Times New Roman"/>
          <w:bCs/>
          <w:sz w:val="24"/>
          <w:szCs w:val="24"/>
        </w:rPr>
      </w:pPr>
    </w:p>
    <w:p w:rsidR="00855768" w:rsidRPr="00AA6A00" w:rsidRDefault="00855768" w:rsidP="0085576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lastRenderedPageBreak/>
        <w:t>Strateji 1</w:t>
      </w:r>
      <w:r w:rsidR="00122CA9">
        <w:rPr>
          <w:rFonts w:ascii="Times New Roman" w:hAnsi="Times New Roman" w:cs="Times New Roman"/>
          <w:b/>
          <w:bCs/>
          <w:sz w:val="24"/>
          <w:szCs w:val="24"/>
        </w:rPr>
        <w:t>.</w:t>
      </w:r>
      <w:r w:rsidRPr="00AA6A00">
        <w:rPr>
          <w:rFonts w:ascii="Times New Roman" w:hAnsi="Times New Roman" w:cs="Times New Roman"/>
          <w:bCs/>
          <w:sz w:val="24"/>
          <w:szCs w:val="24"/>
        </w:rPr>
        <w:t xml:space="preserve"> Başkanlığımız birimleri arasında </w:t>
      </w:r>
      <w:r w:rsidR="002545B0">
        <w:rPr>
          <w:rFonts w:ascii="Times New Roman" w:hAnsi="Times New Roman" w:cs="Times New Roman"/>
          <w:bCs/>
          <w:sz w:val="24"/>
          <w:szCs w:val="24"/>
        </w:rPr>
        <w:t>uygun çalışama ortamı</w:t>
      </w:r>
      <w:r w:rsidRPr="00AA6A00">
        <w:rPr>
          <w:rFonts w:ascii="Times New Roman" w:hAnsi="Times New Roman" w:cs="Times New Roman"/>
          <w:bCs/>
          <w:sz w:val="24"/>
          <w:szCs w:val="24"/>
        </w:rPr>
        <w:t xml:space="preserve"> sağlamak. </w:t>
      </w:r>
    </w:p>
    <w:p w:rsidR="00855768" w:rsidRPr="00AA6A00" w:rsidRDefault="00855768" w:rsidP="0085576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Strateji</w:t>
      </w:r>
      <w:r w:rsidR="00122CA9">
        <w:rPr>
          <w:rFonts w:ascii="Times New Roman" w:hAnsi="Times New Roman" w:cs="Times New Roman"/>
          <w:b/>
          <w:bCs/>
          <w:sz w:val="24"/>
          <w:szCs w:val="24"/>
        </w:rPr>
        <w:t xml:space="preserve"> </w:t>
      </w:r>
      <w:r w:rsidRPr="00AA6A00">
        <w:rPr>
          <w:rFonts w:ascii="Times New Roman" w:hAnsi="Times New Roman" w:cs="Times New Roman"/>
          <w:b/>
          <w:bCs/>
          <w:sz w:val="24"/>
          <w:szCs w:val="24"/>
        </w:rPr>
        <w:t>2</w:t>
      </w:r>
      <w:r w:rsidR="00122CA9">
        <w:rPr>
          <w:rFonts w:ascii="Times New Roman" w:hAnsi="Times New Roman" w:cs="Times New Roman"/>
          <w:b/>
          <w:bCs/>
          <w:sz w:val="24"/>
          <w:szCs w:val="24"/>
        </w:rPr>
        <w:t>.</w:t>
      </w:r>
      <w:r w:rsidRPr="00AA6A00">
        <w:rPr>
          <w:rFonts w:ascii="Times New Roman" w:hAnsi="Times New Roman" w:cs="Times New Roman"/>
          <w:bCs/>
          <w:sz w:val="24"/>
          <w:szCs w:val="24"/>
        </w:rPr>
        <w:t xml:space="preserve"> Yönetim ve personel arasında koordinasyonu sağlamak. </w:t>
      </w:r>
    </w:p>
    <w:p w:rsidR="00855768" w:rsidRPr="00AA6A00" w:rsidRDefault="00855768" w:rsidP="0085576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Strateji</w:t>
      </w:r>
      <w:r w:rsidR="00122CA9">
        <w:rPr>
          <w:rFonts w:ascii="Times New Roman" w:hAnsi="Times New Roman" w:cs="Times New Roman"/>
          <w:b/>
          <w:bCs/>
          <w:sz w:val="24"/>
          <w:szCs w:val="24"/>
        </w:rPr>
        <w:t xml:space="preserve"> </w:t>
      </w:r>
      <w:r w:rsidRPr="00AA6A00">
        <w:rPr>
          <w:rFonts w:ascii="Times New Roman" w:hAnsi="Times New Roman" w:cs="Times New Roman"/>
          <w:b/>
          <w:bCs/>
          <w:sz w:val="24"/>
          <w:szCs w:val="24"/>
        </w:rPr>
        <w:t>3</w:t>
      </w:r>
      <w:r w:rsidR="00122CA9">
        <w:rPr>
          <w:rFonts w:ascii="Times New Roman" w:hAnsi="Times New Roman" w:cs="Times New Roman"/>
          <w:b/>
          <w:bCs/>
          <w:sz w:val="24"/>
          <w:szCs w:val="24"/>
        </w:rPr>
        <w:t>.</w:t>
      </w:r>
      <w:r w:rsidRPr="00AA6A00">
        <w:rPr>
          <w:rFonts w:ascii="Times New Roman" w:hAnsi="Times New Roman" w:cs="Times New Roman"/>
          <w:bCs/>
          <w:sz w:val="24"/>
          <w:szCs w:val="24"/>
        </w:rPr>
        <w:t xml:space="preserve"> Personelin kanun, yönetmelik ve tüzükleri en iyi şekilde öğrenerek </w:t>
      </w:r>
    </w:p>
    <w:p w:rsidR="00855768" w:rsidRPr="00AA6A00" w:rsidRDefault="00855768" w:rsidP="0085576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Cs/>
          <w:sz w:val="24"/>
          <w:szCs w:val="24"/>
        </w:rPr>
        <w:t xml:space="preserve"> </w:t>
      </w:r>
      <w:proofErr w:type="gramStart"/>
      <w:r w:rsidRPr="00AA6A00">
        <w:rPr>
          <w:rFonts w:ascii="Times New Roman" w:hAnsi="Times New Roman" w:cs="Times New Roman"/>
          <w:bCs/>
          <w:sz w:val="24"/>
          <w:szCs w:val="24"/>
        </w:rPr>
        <w:t>bilgilerini</w:t>
      </w:r>
      <w:proofErr w:type="gramEnd"/>
      <w:r w:rsidRPr="00AA6A00">
        <w:rPr>
          <w:rFonts w:ascii="Times New Roman" w:hAnsi="Times New Roman" w:cs="Times New Roman"/>
          <w:bCs/>
          <w:sz w:val="24"/>
          <w:szCs w:val="24"/>
        </w:rPr>
        <w:t xml:space="preserve"> taze tutması. </w:t>
      </w:r>
    </w:p>
    <w:p w:rsidR="00855768" w:rsidRPr="00AA6A00" w:rsidRDefault="00855768" w:rsidP="00A739CD">
      <w:pPr>
        <w:autoSpaceDE w:val="0"/>
        <w:autoSpaceDN w:val="0"/>
        <w:adjustRightInd w:val="0"/>
        <w:spacing w:line="312" w:lineRule="auto"/>
        <w:ind w:left="0"/>
        <w:jc w:val="both"/>
        <w:rPr>
          <w:rFonts w:ascii="Times New Roman" w:hAnsi="Times New Roman" w:cs="Times New Roman"/>
          <w:bCs/>
          <w:sz w:val="24"/>
          <w:szCs w:val="24"/>
        </w:rPr>
      </w:pPr>
    </w:p>
    <w:p w:rsidR="001C6043" w:rsidRPr="00AA6A00" w:rsidRDefault="001C6043" w:rsidP="001C6043">
      <w:pPr>
        <w:autoSpaceDE w:val="0"/>
        <w:autoSpaceDN w:val="0"/>
        <w:adjustRightInd w:val="0"/>
        <w:spacing w:line="312" w:lineRule="auto"/>
        <w:ind w:left="0"/>
        <w:jc w:val="both"/>
        <w:rPr>
          <w:rFonts w:ascii="Times New Roman" w:hAnsi="Times New Roman" w:cs="Times New Roman"/>
          <w:bCs/>
          <w:sz w:val="24"/>
          <w:szCs w:val="24"/>
        </w:rPr>
      </w:pPr>
      <w:proofErr w:type="gramStart"/>
      <w:r w:rsidRPr="00AA6A00">
        <w:rPr>
          <w:rFonts w:ascii="Times New Roman" w:hAnsi="Times New Roman" w:cs="Times New Roman"/>
          <w:b/>
          <w:bCs/>
          <w:sz w:val="24"/>
          <w:szCs w:val="24"/>
        </w:rPr>
        <w:t xml:space="preserve">Hedef   </w:t>
      </w:r>
      <w:r w:rsidR="00855768" w:rsidRPr="00AA6A00">
        <w:rPr>
          <w:rFonts w:ascii="Times New Roman" w:hAnsi="Times New Roman" w:cs="Times New Roman"/>
          <w:b/>
          <w:bCs/>
          <w:sz w:val="24"/>
          <w:szCs w:val="24"/>
        </w:rPr>
        <w:t>2</w:t>
      </w:r>
      <w:proofErr w:type="gramEnd"/>
      <w:r w:rsidR="00855768" w:rsidRPr="00AA6A00">
        <w:rPr>
          <w:rFonts w:ascii="Times New Roman" w:hAnsi="Times New Roman" w:cs="Times New Roman"/>
          <w:b/>
          <w:bCs/>
          <w:sz w:val="24"/>
          <w:szCs w:val="24"/>
        </w:rPr>
        <w:t>.2</w:t>
      </w:r>
      <w:r w:rsidRPr="00AA6A00">
        <w:rPr>
          <w:rFonts w:ascii="Times New Roman" w:hAnsi="Times New Roman" w:cs="Times New Roman"/>
          <w:bCs/>
          <w:sz w:val="24"/>
          <w:szCs w:val="24"/>
        </w:rPr>
        <w:t xml:space="preserve"> Memurlara öğle yemeğine yardım ödemelerini yapmak.</w:t>
      </w:r>
    </w:p>
    <w:p w:rsidR="00A739CD" w:rsidRPr="00AA6A00"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Cs/>
          <w:sz w:val="24"/>
          <w:szCs w:val="24"/>
        </w:rPr>
        <w:t xml:space="preserve"> </w:t>
      </w:r>
    </w:p>
    <w:p w:rsidR="00A739CD" w:rsidRPr="00AA6A00" w:rsidRDefault="00A739CD" w:rsidP="00A739CD">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Strateji 1</w:t>
      </w:r>
      <w:r w:rsidRPr="00AA6A00">
        <w:rPr>
          <w:rFonts w:ascii="Times New Roman" w:hAnsi="Times New Roman" w:cs="Times New Roman"/>
          <w:bCs/>
          <w:sz w:val="24"/>
          <w:szCs w:val="24"/>
        </w:rPr>
        <w:t xml:space="preserve">. Hizmet içi eğitim seminerleri düzenlemek </w:t>
      </w:r>
    </w:p>
    <w:p w:rsidR="00965A08" w:rsidRPr="00AA6A00" w:rsidRDefault="00A739CD" w:rsidP="00965A0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Strateji 2</w:t>
      </w:r>
      <w:r w:rsidRPr="00AA6A00">
        <w:rPr>
          <w:rFonts w:ascii="Times New Roman" w:hAnsi="Times New Roman" w:cs="Times New Roman"/>
          <w:bCs/>
          <w:sz w:val="24"/>
          <w:szCs w:val="24"/>
        </w:rPr>
        <w:t xml:space="preserve">. Hizmet içi eğitim çalışmaları sınıfta/toplantı şekliyle </w:t>
      </w:r>
      <w:r w:rsidR="00965A08" w:rsidRPr="00AA6A00">
        <w:rPr>
          <w:rFonts w:ascii="Times New Roman" w:hAnsi="Times New Roman" w:cs="Times New Roman"/>
          <w:bCs/>
          <w:sz w:val="24"/>
          <w:szCs w:val="24"/>
        </w:rPr>
        <w:t>sınırlı kalmamalı</w:t>
      </w:r>
      <w:r w:rsidRPr="00AA6A00">
        <w:rPr>
          <w:rFonts w:ascii="Times New Roman" w:hAnsi="Times New Roman" w:cs="Times New Roman"/>
          <w:bCs/>
          <w:sz w:val="24"/>
          <w:szCs w:val="24"/>
        </w:rPr>
        <w:t xml:space="preserve">, personel değişik </w:t>
      </w:r>
      <w:proofErr w:type="gramStart"/>
      <w:r w:rsidRPr="00AA6A00">
        <w:rPr>
          <w:rFonts w:ascii="Times New Roman" w:hAnsi="Times New Roman" w:cs="Times New Roman"/>
          <w:bCs/>
          <w:sz w:val="24"/>
          <w:szCs w:val="24"/>
        </w:rPr>
        <w:t>mekan</w:t>
      </w:r>
      <w:proofErr w:type="gramEnd"/>
      <w:r w:rsidRPr="00AA6A00">
        <w:rPr>
          <w:rFonts w:ascii="Times New Roman" w:hAnsi="Times New Roman" w:cs="Times New Roman"/>
          <w:bCs/>
          <w:sz w:val="24"/>
          <w:szCs w:val="24"/>
        </w:rPr>
        <w:t xml:space="preserve"> ve ortamlarda da eğitime </w:t>
      </w:r>
      <w:r w:rsidR="00965A08" w:rsidRPr="00AA6A00">
        <w:rPr>
          <w:rFonts w:ascii="Times New Roman" w:hAnsi="Times New Roman" w:cs="Times New Roman"/>
          <w:bCs/>
          <w:sz w:val="24"/>
          <w:szCs w:val="24"/>
        </w:rPr>
        <w:t>tabi tutulmalı</w:t>
      </w:r>
      <w:r w:rsidRPr="00AA6A00">
        <w:rPr>
          <w:rFonts w:ascii="Times New Roman" w:hAnsi="Times New Roman" w:cs="Times New Roman"/>
          <w:bCs/>
          <w:sz w:val="24"/>
          <w:szCs w:val="24"/>
        </w:rPr>
        <w:t xml:space="preserve">. </w:t>
      </w:r>
      <w:r w:rsidRPr="00AA6A00">
        <w:rPr>
          <w:rFonts w:ascii="Times New Roman" w:hAnsi="Times New Roman" w:cs="Times New Roman"/>
          <w:bCs/>
          <w:sz w:val="24"/>
          <w:szCs w:val="24"/>
        </w:rPr>
        <w:cr/>
      </w:r>
      <w:r w:rsidR="00965A08" w:rsidRPr="00AA6A00">
        <w:rPr>
          <w:rFonts w:ascii="Times New Roman" w:hAnsi="Times New Roman" w:cs="Times New Roman"/>
          <w:bCs/>
          <w:sz w:val="24"/>
          <w:szCs w:val="24"/>
        </w:rPr>
        <w:t xml:space="preserve"> </w:t>
      </w:r>
    </w:p>
    <w:p w:rsidR="00965A08" w:rsidRPr="00AA6A00" w:rsidRDefault="00965A08" w:rsidP="00965A08">
      <w:pPr>
        <w:autoSpaceDE w:val="0"/>
        <w:autoSpaceDN w:val="0"/>
        <w:adjustRightInd w:val="0"/>
        <w:spacing w:line="312" w:lineRule="auto"/>
        <w:ind w:left="0"/>
        <w:jc w:val="both"/>
        <w:rPr>
          <w:rFonts w:ascii="Times New Roman" w:hAnsi="Times New Roman" w:cs="Times New Roman"/>
          <w:b/>
          <w:bCs/>
          <w:sz w:val="24"/>
          <w:szCs w:val="24"/>
        </w:rPr>
      </w:pPr>
      <w:r w:rsidRPr="00AA6A00">
        <w:rPr>
          <w:rFonts w:ascii="Times New Roman" w:hAnsi="Times New Roman" w:cs="Times New Roman"/>
          <w:b/>
          <w:bCs/>
          <w:sz w:val="24"/>
          <w:szCs w:val="24"/>
        </w:rPr>
        <w:t xml:space="preserve">(Amaç 3) </w:t>
      </w:r>
    </w:p>
    <w:p w:rsidR="00965A08" w:rsidRPr="00AA6A00" w:rsidRDefault="00965A08" w:rsidP="00965A0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Cs/>
          <w:sz w:val="24"/>
          <w:szCs w:val="24"/>
        </w:rPr>
        <w:t xml:space="preserve"> Üniversitemiz için Sivil Savunma tedbirleri almak. </w:t>
      </w:r>
    </w:p>
    <w:p w:rsidR="00965A08" w:rsidRPr="00AA6A00" w:rsidRDefault="00965A08" w:rsidP="00965A0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Cs/>
          <w:sz w:val="24"/>
          <w:szCs w:val="24"/>
        </w:rPr>
        <w:t xml:space="preserve"> </w:t>
      </w:r>
    </w:p>
    <w:p w:rsidR="00404693" w:rsidRPr="00AA6A00" w:rsidRDefault="00965A08" w:rsidP="00404693">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Cs/>
          <w:sz w:val="24"/>
          <w:szCs w:val="24"/>
        </w:rPr>
        <w:t xml:space="preserve"> </w:t>
      </w:r>
      <w:r w:rsidRPr="00AA6A00">
        <w:rPr>
          <w:rFonts w:ascii="Times New Roman" w:hAnsi="Times New Roman" w:cs="Times New Roman"/>
          <w:b/>
          <w:bCs/>
          <w:sz w:val="24"/>
          <w:szCs w:val="24"/>
        </w:rPr>
        <w:t xml:space="preserve">Hedef </w:t>
      </w:r>
      <w:proofErr w:type="gramStart"/>
      <w:r w:rsidRPr="00AA6A00">
        <w:rPr>
          <w:rFonts w:ascii="Times New Roman" w:hAnsi="Times New Roman" w:cs="Times New Roman"/>
          <w:b/>
          <w:bCs/>
          <w:sz w:val="24"/>
          <w:szCs w:val="24"/>
        </w:rPr>
        <w:t>3.1</w:t>
      </w:r>
      <w:proofErr w:type="gramEnd"/>
      <w:r w:rsidRPr="00AA6A00">
        <w:rPr>
          <w:rFonts w:ascii="Times New Roman" w:hAnsi="Times New Roman" w:cs="Times New Roman"/>
          <w:bCs/>
          <w:sz w:val="24"/>
          <w:szCs w:val="24"/>
        </w:rPr>
        <w:t xml:space="preserve"> İhtiyaç halinde Sivil Savunma içi</w:t>
      </w:r>
      <w:r w:rsidR="00404693" w:rsidRPr="00AA6A00">
        <w:rPr>
          <w:rFonts w:ascii="Times New Roman" w:hAnsi="Times New Roman" w:cs="Times New Roman"/>
          <w:bCs/>
          <w:sz w:val="24"/>
          <w:szCs w:val="24"/>
        </w:rPr>
        <w:t xml:space="preserve">n gereken malzemeyi temin etmek, Temin edilen malzemenin periyodik olarak bakım ve onarımını sağlamak, Olağanüstü durumlara hazırlıksız yakalanmamak için eğitim seminerleri düzenlemek ve tatbikat yapılmasını sağlamak. </w:t>
      </w:r>
    </w:p>
    <w:p w:rsidR="00965A08" w:rsidRPr="00AA6A00" w:rsidRDefault="00965A08" w:rsidP="00965A0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Cs/>
          <w:sz w:val="24"/>
          <w:szCs w:val="24"/>
        </w:rPr>
        <w:t xml:space="preserve"> </w:t>
      </w:r>
    </w:p>
    <w:p w:rsidR="00965A08" w:rsidRPr="00AA6A00" w:rsidRDefault="00965A08" w:rsidP="00965A0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Strateji 1</w:t>
      </w:r>
      <w:r w:rsidRPr="00AA6A00">
        <w:rPr>
          <w:rFonts w:ascii="Times New Roman" w:hAnsi="Times New Roman" w:cs="Times New Roman"/>
          <w:bCs/>
          <w:sz w:val="24"/>
          <w:szCs w:val="24"/>
        </w:rPr>
        <w:t xml:space="preserve"> Yangın tüpü, ilkyardım malzemesi temin etmek. </w:t>
      </w:r>
    </w:p>
    <w:p w:rsidR="00BD3D4D" w:rsidRPr="00AA6A00" w:rsidRDefault="00404693" w:rsidP="00965A0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Strateji 1</w:t>
      </w:r>
      <w:r w:rsidRPr="00AA6A00">
        <w:rPr>
          <w:rFonts w:ascii="Times New Roman" w:hAnsi="Times New Roman" w:cs="Times New Roman"/>
          <w:bCs/>
          <w:sz w:val="24"/>
          <w:szCs w:val="24"/>
        </w:rPr>
        <w:t xml:space="preserve"> Savunma </w:t>
      </w:r>
      <w:proofErr w:type="gramStart"/>
      <w:r w:rsidRPr="00AA6A00">
        <w:rPr>
          <w:rFonts w:ascii="Times New Roman" w:hAnsi="Times New Roman" w:cs="Times New Roman"/>
          <w:bCs/>
          <w:sz w:val="24"/>
          <w:szCs w:val="24"/>
        </w:rPr>
        <w:t>ekipmanlarının</w:t>
      </w:r>
      <w:proofErr w:type="gramEnd"/>
      <w:r w:rsidRPr="00AA6A00">
        <w:rPr>
          <w:rFonts w:ascii="Times New Roman" w:hAnsi="Times New Roman" w:cs="Times New Roman"/>
          <w:bCs/>
          <w:sz w:val="24"/>
          <w:szCs w:val="24"/>
        </w:rPr>
        <w:t xml:space="preserve"> ve yangın tüplerinin kullanılabilir olmasını sağlamak.</w:t>
      </w:r>
    </w:p>
    <w:p w:rsidR="00404693" w:rsidRDefault="00404693" w:rsidP="00965A08">
      <w:pPr>
        <w:autoSpaceDE w:val="0"/>
        <w:autoSpaceDN w:val="0"/>
        <w:adjustRightInd w:val="0"/>
        <w:spacing w:line="312" w:lineRule="auto"/>
        <w:ind w:left="0"/>
        <w:jc w:val="both"/>
        <w:rPr>
          <w:rFonts w:ascii="Times New Roman" w:hAnsi="Times New Roman" w:cs="Times New Roman"/>
          <w:bCs/>
          <w:sz w:val="24"/>
          <w:szCs w:val="24"/>
        </w:rPr>
      </w:pPr>
      <w:r w:rsidRPr="00AA6A00">
        <w:rPr>
          <w:rFonts w:ascii="Times New Roman" w:hAnsi="Times New Roman" w:cs="Times New Roman"/>
          <w:b/>
          <w:bCs/>
          <w:sz w:val="24"/>
          <w:szCs w:val="24"/>
        </w:rPr>
        <w:t>Strateji 1</w:t>
      </w:r>
      <w:r w:rsidRPr="00AA6A00">
        <w:rPr>
          <w:rFonts w:ascii="Times New Roman" w:hAnsi="Times New Roman" w:cs="Times New Roman"/>
          <w:bCs/>
          <w:sz w:val="24"/>
          <w:szCs w:val="24"/>
        </w:rPr>
        <w:t xml:space="preserve"> Acil durumlarda personelin ne yapacağını bilmesi için görev dağılımı yapmak.</w:t>
      </w:r>
    </w:p>
    <w:p w:rsidR="00115B41" w:rsidRDefault="00965A08" w:rsidP="00F97198">
      <w:pPr>
        <w:autoSpaceDE w:val="0"/>
        <w:autoSpaceDN w:val="0"/>
        <w:adjustRightInd w:val="0"/>
        <w:spacing w:line="312" w:lineRule="auto"/>
        <w:ind w:left="0"/>
        <w:jc w:val="both"/>
        <w:rPr>
          <w:i/>
          <w:sz w:val="24"/>
          <w:szCs w:val="24"/>
        </w:rPr>
      </w:pPr>
      <w:r w:rsidRPr="00965A08">
        <w:rPr>
          <w:rFonts w:ascii="Times New Roman" w:hAnsi="Times New Roman" w:cs="Times New Roman"/>
          <w:bCs/>
          <w:sz w:val="24"/>
          <w:szCs w:val="24"/>
        </w:rPr>
        <w:t xml:space="preserve"> </w:t>
      </w:r>
      <w:bookmarkStart w:id="18" w:name="_Toc167877765"/>
    </w:p>
    <w:p w:rsidR="00115B41" w:rsidRDefault="00115B41" w:rsidP="00115B41">
      <w:pPr>
        <w:pStyle w:val="ResimYazs"/>
        <w:rPr>
          <w:i w:val="0"/>
          <w:sz w:val="24"/>
          <w:szCs w:val="24"/>
        </w:rPr>
      </w:pPr>
      <w:r>
        <w:rPr>
          <w:i w:val="0"/>
          <w:sz w:val="24"/>
          <w:szCs w:val="24"/>
        </w:rPr>
        <w:t xml:space="preserve">3.5.Stratejik Planın </w:t>
      </w:r>
      <w:proofErr w:type="spellStart"/>
      <w:r>
        <w:rPr>
          <w:i w:val="0"/>
          <w:sz w:val="24"/>
          <w:szCs w:val="24"/>
        </w:rPr>
        <w:t>Maliyetlendirmesi</w:t>
      </w:r>
      <w:proofErr w:type="spellEnd"/>
    </w:p>
    <w:p w:rsidR="00115B41" w:rsidRDefault="00115B41" w:rsidP="00790337">
      <w:pPr>
        <w:pStyle w:val="ResimYazs"/>
        <w:jc w:val="center"/>
        <w:rPr>
          <w:i w:val="0"/>
          <w:sz w:val="24"/>
          <w:szCs w:val="24"/>
        </w:rPr>
      </w:pPr>
    </w:p>
    <w:p w:rsidR="00817B87" w:rsidRPr="00790337" w:rsidRDefault="00817B87" w:rsidP="00790337">
      <w:pPr>
        <w:pStyle w:val="ResimYazs"/>
        <w:jc w:val="center"/>
        <w:rPr>
          <w:i w:val="0"/>
          <w:sz w:val="24"/>
          <w:szCs w:val="24"/>
        </w:rPr>
      </w:pPr>
      <w:proofErr w:type="spellStart"/>
      <w:r w:rsidRPr="00790337">
        <w:rPr>
          <w:i w:val="0"/>
          <w:sz w:val="24"/>
          <w:szCs w:val="24"/>
        </w:rPr>
        <w:t>Maliyetlendirme</w:t>
      </w:r>
      <w:proofErr w:type="spellEnd"/>
      <w:r w:rsidRPr="00790337">
        <w:rPr>
          <w:i w:val="0"/>
          <w:sz w:val="24"/>
          <w:szCs w:val="24"/>
        </w:rPr>
        <w:t xml:space="preserve"> Tablosu</w:t>
      </w:r>
      <w:bookmarkEnd w:id="18"/>
    </w:p>
    <w:tbl>
      <w:tblPr>
        <w:tblW w:w="8644" w:type="dxa"/>
        <w:tblCellMar>
          <w:left w:w="70" w:type="dxa"/>
          <w:right w:w="70" w:type="dxa"/>
        </w:tblCellMar>
        <w:tblLook w:val="04A0" w:firstRow="1" w:lastRow="0" w:firstColumn="1" w:lastColumn="0" w:noHBand="0" w:noVBand="1"/>
      </w:tblPr>
      <w:tblGrid>
        <w:gridCol w:w="1234"/>
        <w:gridCol w:w="1235"/>
        <w:gridCol w:w="1235"/>
        <w:gridCol w:w="1235"/>
        <w:gridCol w:w="1235"/>
        <w:gridCol w:w="1235"/>
        <w:gridCol w:w="1235"/>
      </w:tblGrid>
      <w:tr w:rsidR="00A04CFF" w:rsidRPr="004366FC" w:rsidTr="00803730">
        <w:trPr>
          <w:trHeight w:val="485"/>
        </w:trPr>
        <w:tc>
          <w:tcPr>
            <w:tcW w:w="1234"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A04CFF" w:rsidRPr="004366FC" w:rsidRDefault="00A04CFF" w:rsidP="00A04CFF">
            <w:pPr>
              <w:ind w:left="0"/>
              <w:rPr>
                <w:rFonts w:ascii="Times New Roman" w:hAnsi="Times New Roman" w:cs="Times New Roman"/>
                <w:b/>
                <w:bCs/>
                <w:color w:val="000000"/>
              </w:rPr>
            </w:pPr>
            <w:r w:rsidRPr="004366FC">
              <w:rPr>
                <w:rFonts w:ascii="Times New Roman" w:hAnsi="Times New Roman" w:cs="Times New Roman"/>
                <w:b/>
                <w:bCs/>
                <w:color w:val="000000"/>
              </w:rPr>
              <w:t>Amaç</w:t>
            </w:r>
          </w:p>
        </w:tc>
        <w:tc>
          <w:tcPr>
            <w:tcW w:w="1235" w:type="dxa"/>
            <w:tcBorders>
              <w:top w:val="single" w:sz="4" w:space="0" w:color="auto"/>
              <w:left w:val="nil"/>
              <w:bottom w:val="single" w:sz="4" w:space="0" w:color="auto"/>
              <w:right w:val="single" w:sz="4" w:space="0" w:color="auto"/>
            </w:tcBorders>
            <w:shd w:val="clear" w:color="auto" w:fill="FABF8F"/>
            <w:noWrap/>
            <w:vAlign w:val="center"/>
            <w:hideMark/>
          </w:tcPr>
          <w:p w:rsidR="00A04CFF" w:rsidRPr="004366FC" w:rsidRDefault="00A04CFF" w:rsidP="00A04CFF">
            <w:pPr>
              <w:ind w:left="0"/>
              <w:rPr>
                <w:rFonts w:ascii="Times New Roman" w:hAnsi="Times New Roman" w:cs="Times New Roman"/>
                <w:b/>
                <w:bCs/>
                <w:color w:val="000000"/>
              </w:rPr>
            </w:pPr>
            <w:r w:rsidRPr="004366FC">
              <w:rPr>
                <w:rFonts w:ascii="Times New Roman" w:hAnsi="Times New Roman" w:cs="Times New Roman"/>
                <w:b/>
                <w:bCs/>
                <w:color w:val="000000"/>
              </w:rPr>
              <w:t>Hedef</w:t>
            </w:r>
          </w:p>
        </w:tc>
        <w:tc>
          <w:tcPr>
            <w:tcW w:w="1235" w:type="dxa"/>
            <w:tcBorders>
              <w:top w:val="single" w:sz="4" w:space="0" w:color="auto"/>
              <w:left w:val="nil"/>
              <w:bottom w:val="single" w:sz="4" w:space="0" w:color="auto"/>
              <w:right w:val="single" w:sz="4" w:space="0" w:color="auto"/>
            </w:tcBorders>
            <w:shd w:val="clear" w:color="auto" w:fill="FABF8F"/>
            <w:noWrap/>
            <w:vAlign w:val="center"/>
            <w:hideMark/>
          </w:tcPr>
          <w:p w:rsidR="00A04CFF" w:rsidRPr="004366FC" w:rsidRDefault="00A04CFF" w:rsidP="00A04CFF">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Pr>
                <w:rFonts w:ascii="Times New Roman" w:hAnsi="Times New Roman" w:cs="Times New Roman"/>
                <w:b/>
                <w:bCs/>
                <w:color w:val="000000"/>
              </w:rPr>
              <w:t xml:space="preserve">5 </w:t>
            </w:r>
          </w:p>
        </w:tc>
        <w:tc>
          <w:tcPr>
            <w:tcW w:w="1235" w:type="dxa"/>
            <w:tcBorders>
              <w:top w:val="single" w:sz="4" w:space="0" w:color="auto"/>
              <w:left w:val="nil"/>
              <w:bottom w:val="single" w:sz="4" w:space="0" w:color="auto"/>
              <w:right w:val="single" w:sz="4" w:space="0" w:color="auto"/>
            </w:tcBorders>
            <w:shd w:val="clear" w:color="auto" w:fill="FABF8F"/>
            <w:noWrap/>
            <w:vAlign w:val="center"/>
            <w:hideMark/>
          </w:tcPr>
          <w:p w:rsidR="00A04CFF" w:rsidRPr="004366FC" w:rsidRDefault="00A04CFF" w:rsidP="00A04CFF">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Pr>
                <w:rFonts w:ascii="Times New Roman" w:hAnsi="Times New Roman" w:cs="Times New Roman"/>
                <w:b/>
                <w:bCs/>
                <w:color w:val="000000"/>
              </w:rPr>
              <w:t>6</w:t>
            </w:r>
          </w:p>
        </w:tc>
        <w:tc>
          <w:tcPr>
            <w:tcW w:w="1235" w:type="dxa"/>
            <w:tcBorders>
              <w:top w:val="single" w:sz="4" w:space="0" w:color="auto"/>
              <w:left w:val="nil"/>
              <w:bottom w:val="single" w:sz="4" w:space="0" w:color="auto"/>
              <w:right w:val="nil"/>
            </w:tcBorders>
            <w:shd w:val="clear" w:color="auto" w:fill="FABF8F"/>
            <w:noWrap/>
            <w:vAlign w:val="center"/>
            <w:hideMark/>
          </w:tcPr>
          <w:p w:rsidR="00A04CFF" w:rsidRPr="004366FC" w:rsidRDefault="00A04CFF" w:rsidP="00A04CFF">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Pr>
                <w:rFonts w:ascii="Times New Roman" w:hAnsi="Times New Roman" w:cs="Times New Roman"/>
                <w:b/>
                <w:bCs/>
                <w:color w:val="000000"/>
              </w:rPr>
              <w:t>7</w:t>
            </w:r>
          </w:p>
        </w:tc>
        <w:tc>
          <w:tcPr>
            <w:tcW w:w="1235" w:type="dxa"/>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A04CFF" w:rsidRPr="004366FC" w:rsidRDefault="00A04CFF" w:rsidP="00A04CFF">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Pr>
                <w:rFonts w:ascii="Times New Roman" w:hAnsi="Times New Roman" w:cs="Times New Roman"/>
                <w:b/>
                <w:bCs/>
                <w:color w:val="000000"/>
              </w:rPr>
              <w:t>8</w:t>
            </w:r>
          </w:p>
        </w:tc>
        <w:tc>
          <w:tcPr>
            <w:tcW w:w="1235" w:type="dxa"/>
            <w:tcBorders>
              <w:top w:val="single" w:sz="4" w:space="0" w:color="auto"/>
              <w:left w:val="nil"/>
              <w:bottom w:val="single" w:sz="4" w:space="0" w:color="auto"/>
              <w:right w:val="single" w:sz="4" w:space="0" w:color="auto"/>
            </w:tcBorders>
            <w:shd w:val="clear" w:color="auto" w:fill="FABF8F"/>
            <w:noWrap/>
            <w:vAlign w:val="center"/>
            <w:hideMark/>
          </w:tcPr>
          <w:p w:rsidR="00A04CFF" w:rsidRPr="004366FC" w:rsidRDefault="00A04CFF" w:rsidP="00A04CFF">
            <w:pPr>
              <w:ind w:left="0"/>
              <w:jc w:val="center"/>
              <w:rPr>
                <w:rFonts w:ascii="Times New Roman" w:hAnsi="Times New Roman" w:cs="Times New Roman"/>
                <w:b/>
                <w:bCs/>
                <w:color w:val="000000"/>
              </w:rPr>
            </w:pPr>
            <w:r w:rsidRPr="004366FC">
              <w:rPr>
                <w:rFonts w:ascii="Times New Roman" w:hAnsi="Times New Roman" w:cs="Times New Roman"/>
                <w:b/>
                <w:bCs/>
                <w:color w:val="000000"/>
              </w:rPr>
              <w:t>201</w:t>
            </w:r>
            <w:r>
              <w:rPr>
                <w:rFonts w:ascii="Times New Roman" w:hAnsi="Times New Roman" w:cs="Times New Roman"/>
                <w:b/>
                <w:bCs/>
                <w:color w:val="000000"/>
              </w:rPr>
              <w:t>9</w:t>
            </w:r>
          </w:p>
        </w:tc>
      </w:tr>
      <w:tr w:rsidR="00A04CFF" w:rsidRPr="004366FC" w:rsidTr="00803730">
        <w:trPr>
          <w:trHeight w:val="315"/>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b/>
                <w:bCs/>
                <w:color w:val="000000"/>
              </w:rPr>
            </w:pPr>
            <w:r w:rsidRPr="004366FC">
              <w:rPr>
                <w:rFonts w:ascii="Times New Roman" w:hAnsi="Times New Roman" w:cs="Times New Roman"/>
                <w:b/>
                <w:bCs/>
                <w:color w:val="000000"/>
              </w:rPr>
              <w:t>1</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A04CFF" w:rsidRPr="00191CBF" w:rsidRDefault="00A04CFF" w:rsidP="00A04CFF">
            <w:pPr>
              <w:ind w:left="0"/>
              <w:jc w:val="center"/>
              <w:rPr>
                <w:rFonts w:ascii="Times New Roman" w:hAnsi="Times New Roman" w:cs="Times New Roman"/>
                <w:b/>
                <w:color w:val="000000"/>
              </w:rPr>
            </w:pP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A04CFF" w:rsidRPr="00191CBF" w:rsidRDefault="00A04CFF" w:rsidP="00A04CFF">
            <w:pPr>
              <w:ind w:left="0"/>
              <w:jc w:val="right"/>
              <w:rPr>
                <w:rFonts w:ascii="Times New Roman" w:hAnsi="Times New Roman" w:cs="Times New Roman"/>
                <w:b/>
                <w:color w:val="000000"/>
              </w:rPr>
            </w:pPr>
            <w:r>
              <w:rPr>
                <w:rFonts w:ascii="Times New Roman" w:hAnsi="Times New Roman" w:cs="Times New Roman"/>
                <w:b/>
                <w:color w:val="000000"/>
              </w:rPr>
              <w:t>9.669.240</w:t>
            </w: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A04CFF" w:rsidRPr="00191CBF" w:rsidRDefault="00A04CFF" w:rsidP="00A04CFF">
            <w:pPr>
              <w:ind w:left="0"/>
              <w:jc w:val="right"/>
              <w:rPr>
                <w:rFonts w:ascii="Times New Roman" w:hAnsi="Times New Roman" w:cs="Times New Roman"/>
                <w:b/>
                <w:color w:val="000000"/>
              </w:rPr>
            </w:pPr>
            <w:r>
              <w:rPr>
                <w:rFonts w:ascii="Times New Roman" w:hAnsi="Times New Roman" w:cs="Times New Roman"/>
                <w:b/>
                <w:color w:val="000000"/>
              </w:rPr>
              <w:t>10.442.780</w:t>
            </w: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A04CFF" w:rsidRPr="00191CBF" w:rsidRDefault="00A04CFF" w:rsidP="00A04CFF">
            <w:pPr>
              <w:ind w:left="0"/>
              <w:jc w:val="right"/>
              <w:rPr>
                <w:rFonts w:ascii="Times New Roman" w:hAnsi="Times New Roman" w:cs="Times New Roman"/>
                <w:b/>
                <w:color w:val="000000"/>
              </w:rPr>
            </w:pPr>
            <w:r>
              <w:rPr>
                <w:rFonts w:ascii="Times New Roman" w:hAnsi="Times New Roman" w:cs="Times New Roman"/>
                <w:b/>
                <w:color w:val="000000"/>
              </w:rPr>
              <w:t>11.278.202</w:t>
            </w:r>
          </w:p>
        </w:tc>
        <w:tc>
          <w:tcPr>
            <w:tcW w:w="1235" w:type="dxa"/>
            <w:tcBorders>
              <w:top w:val="nil"/>
              <w:left w:val="nil"/>
              <w:bottom w:val="single" w:sz="4" w:space="0" w:color="auto"/>
              <w:right w:val="single" w:sz="4" w:space="0" w:color="auto"/>
            </w:tcBorders>
            <w:shd w:val="clear" w:color="auto" w:fill="auto"/>
            <w:noWrap/>
            <w:vAlign w:val="center"/>
          </w:tcPr>
          <w:p w:rsidR="00A04CFF" w:rsidRPr="00191CBF" w:rsidRDefault="00A04CFF" w:rsidP="00A04CFF">
            <w:pPr>
              <w:ind w:left="0"/>
              <w:jc w:val="right"/>
              <w:rPr>
                <w:rFonts w:ascii="Times New Roman" w:hAnsi="Times New Roman" w:cs="Times New Roman"/>
                <w:b/>
                <w:color w:val="000000"/>
              </w:rPr>
            </w:pPr>
            <w:r>
              <w:rPr>
                <w:rFonts w:ascii="Times New Roman" w:hAnsi="Times New Roman" w:cs="Times New Roman"/>
                <w:b/>
                <w:color w:val="000000"/>
              </w:rPr>
              <w:t>12.180.458</w:t>
            </w:r>
          </w:p>
        </w:tc>
        <w:tc>
          <w:tcPr>
            <w:tcW w:w="1235" w:type="dxa"/>
            <w:tcBorders>
              <w:top w:val="single" w:sz="4" w:space="0" w:color="auto"/>
              <w:left w:val="nil"/>
              <w:bottom w:val="single" w:sz="4" w:space="0" w:color="auto"/>
              <w:right w:val="single" w:sz="4" w:space="0" w:color="auto"/>
            </w:tcBorders>
            <w:shd w:val="clear" w:color="auto" w:fill="auto"/>
            <w:noWrap/>
            <w:vAlign w:val="center"/>
          </w:tcPr>
          <w:p w:rsidR="00A04CFF" w:rsidRPr="00191CBF" w:rsidRDefault="00A04CFF" w:rsidP="00A04CFF">
            <w:pPr>
              <w:ind w:left="0"/>
              <w:jc w:val="right"/>
              <w:rPr>
                <w:rFonts w:ascii="Times New Roman" w:hAnsi="Times New Roman" w:cs="Times New Roman"/>
                <w:b/>
                <w:color w:val="000000"/>
              </w:rPr>
            </w:pPr>
            <w:r>
              <w:rPr>
                <w:rFonts w:ascii="Times New Roman" w:hAnsi="Times New Roman" w:cs="Times New Roman"/>
                <w:b/>
                <w:color w:val="000000"/>
              </w:rPr>
              <w:t>13.154.895</w:t>
            </w:r>
          </w:p>
        </w:tc>
      </w:tr>
      <w:tr w:rsidR="00A04CFF" w:rsidRPr="004366FC" w:rsidTr="00830D1C">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rPr>
                <w:rFonts w:ascii="Times New Roman" w:hAnsi="Times New Roman" w:cs="Times New Roman"/>
                <w:color w:val="000000"/>
              </w:rPr>
            </w:pPr>
            <w:r w:rsidRPr="004366FC">
              <w:rPr>
                <w:rFonts w:ascii="Times New Roman" w:hAnsi="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r w:rsidRPr="004366FC">
              <w:rPr>
                <w:rFonts w:ascii="Times New Roman" w:hAnsi="Times New Roman" w:cs="Times New Roman"/>
                <w:color w:val="000000"/>
              </w:rPr>
              <w:t>1.1.</w:t>
            </w:r>
          </w:p>
        </w:tc>
        <w:tc>
          <w:tcPr>
            <w:tcW w:w="1235" w:type="dxa"/>
            <w:tcBorders>
              <w:top w:val="nil"/>
              <w:left w:val="nil"/>
              <w:bottom w:val="single" w:sz="4" w:space="0" w:color="auto"/>
              <w:right w:val="single" w:sz="4" w:space="0" w:color="auto"/>
            </w:tcBorders>
            <w:shd w:val="clear" w:color="auto" w:fill="auto"/>
            <w:noWrap/>
            <w:vAlign w:val="center"/>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2.801.520</w:t>
            </w:r>
          </w:p>
        </w:tc>
        <w:tc>
          <w:tcPr>
            <w:tcW w:w="1235" w:type="dxa"/>
            <w:tcBorders>
              <w:top w:val="nil"/>
              <w:left w:val="nil"/>
              <w:bottom w:val="single" w:sz="4" w:space="0" w:color="auto"/>
              <w:right w:val="single" w:sz="4" w:space="0" w:color="auto"/>
            </w:tcBorders>
            <w:shd w:val="clear" w:color="auto" w:fill="auto"/>
            <w:noWrap/>
            <w:vAlign w:val="center"/>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3.025.642</w:t>
            </w:r>
          </w:p>
        </w:tc>
        <w:tc>
          <w:tcPr>
            <w:tcW w:w="1235" w:type="dxa"/>
            <w:tcBorders>
              <w:top w:val="nil"/>
              <w:left w:val="nil"/>
              <w:bottom w:val="single" w:sz="4" w:space="0" w:color="auto"/>
              <w:right w:val="single" w:sz="4" w:space="0" w:color="auto"/>
            </w:tcBorders>
            <w:shd w:val="clear" w:color="auto" w:fill="auto"/>
            <w:noWrap/>
            <w:vAlign w:val="center"/>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3.267.693</w:t>
            </w:r>
          </w:p>
        </w:tc>
        <w:tc>
          <w:tcPr>
            <w:tcW w:w="1235" w:type="dxa"/>
            <w:tcBorders>
              <w:top w:val="nil"/>
              <w:left w:val="nil"/>
              <w:bottom w:val="single" w:sz="4" w:space="0" w:color="auto"/>
              <w:right w:val="single" w:sz="4" w:space="0" w:color="auto"/>
            </w:tcBorders>
            <w:shd w:val="clear" w:color="auto" w:fill="auto"/>
            <w:noWrap/>
            <w:vAlign w:val="center"/>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3.529.108</w:t>
            </w:r>
          </w:p>
        </w:tc>
        <w:tc>
          <w:tcPr>
            <w:tcW w:w="1235" w:type="dxa"/>
            <w:tcBorders>
              <w:top w:val="nil"/>
              <w:left w:val="nil"/>
              <w:bottom w:val="single" w:sz="4" w:space="0" w:color="auto"/>
              <w:right w:val="single" w:sz="4" w:space="0" w:color="auto"/>
            </w:tcBorders>
            <w:shd w:val="clear" w:color="auto" w:fill="auto"/>
            <w:noWrap/>
            <w:vAlign w:val="center"/>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3.811.437</w:t>
            </w:r>
          </w:p>
        </w:tc>
      </w:tr>
      <w:tr w:rsidR="00A04CFF" w:rsidRPr="004366FC" w:rsidTr="00803730">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r w:rsidRPr="004366FC">
              <w:rPr>
                <w:rFonts w:ascii="Times New Roman" w:hAnsi="Times New Roman" w:cs="Times New Roman"/>
                <w:color w:val="000000"/>
              </w:rPr>
              <w:t>1.2.</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6.867.720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7.417.138</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8.010.509</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8.651.350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9.343.458</w:t>
            </w:r>
          </w:p>
        </w:tc>
      </w:tr>
      <w:tr w:rsidR="00A04CFF" w:rsidRPr="004366FC" w:rsidTr="00803730">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BE16E5" w:rsidRDefault="00A04CFF" w:rsidP="00A04CFF">
            <w:pPr>
              <w:ind w:left="0"/>
              <w:jc w:val="center"/>
              <w:rPr>
                <w:rFonts w:ascii="Times New Roman" w:hAnsi="Times New Roman" w:cs="Times New Roman"/>
                <w:b/>
                <w:color w:val="000000"/>
              </w:rPr>
            </w:pPr>
            <w:r w:rsidRPr="00BE16E5">
              <w:rPr>
                <w:rFonts w:ascii="Times New Roman" w:hAnsi="Times New Roman" w:cs="Times New Roman"/>
                <w:b/>
                <w:color w:val="000000"/>
              </w:rPr>
              <w:t>2</w:t>
            </w: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0B675D" w:rsidRDefault="00A04CFF" w:rsidP="00A04CFF">
            <w:pPr>
              <w:ind w:left="0"/>
              <w:jc w:val="right"/>
              <w:rPr>
                <w:rFonts w:ascii="Times New Roman" w:hAnsi="Times New Roman" w:cs="Times New Roman"/>
                <w:b/>
                <w:color w:val="000000"/>
              </w:rPr>
            </w:pPr>
            <w:r w:rsidRPr="000B675D">
              <w:rPr>
                <w:rFonts w:ascii="Times New Roman" w:hAnsi="Times New Roman" w:cs="Times New Roman"/>
                <w:b/>
                <w:color w:val="000000"/>
              </w:rPr>
              <w:t>1.129.960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0B675D" w:rsidRDefault="00A04CFF" w:rsidP="00A04CFF">
            <w:pPr>
              <w:ind w:left="0"/>
              <w:jc w:val="right"/>
              <w:rPr>
                <w:rFonts w:ascii="Times New Roman" w:hAnsi="Times New Roman" w:cs="Times New Roman"/>
                <w:b/>
                <w:color w:val="000000"/>
              </w:rPr>
            </w:pPr>
            <w:r w:rsidRPr="000B675D">
              <w:rPr>
                <w:rFonts w:ascii="Times New Roman" w:hAnsi="Times New Roman" w:cs="Times New Roman"/>
                <w:b/>
                <w:color w:val="000000"/>
              </w:rPr>
              <w:t>1.220.357</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0B675D" w:rsidRDefault="00A04CFF" w:rsidP="00A04CFF">
            <w:pPr>
              <w:ind w:left="0"/>
              <w:jc w:val="right"/>
              <w:rPr>
                <w:rFonts w:ascii="Times New Roman" w:hAnsi="Times New Roman" w:cs="Times New Roman"/>
                <w:b/>
                <w:color w:val="000000"/>
              </w:rPr>
            </w:pPr>
            <w:r w:rsidRPr="000B675D">
              <w:rPr>
                <w:rFonts w:ascii="Times New Roman" w:hAnsi="Times New Roman" w:cs="Times New Roman"/>
                <w:b/>
                <w:color w:val="000000"/>
              </w:rPr>
              <w:t>1.317.985</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0B675D" w:rsidRDefault="00A04CFF" w:rsidP="00A04CFF">
            <w:pPr>
              <w:ind w:left="0"/>
              <w:jc w:val="right"/>
              <w:rPr>
                <w:rFonts w:ascii="Times New Roman" w:hAnsi="Times New Roman" w:cs="Times New Roman"/>
                <w:b/>
                <w:color w:val="000000"/>
              </w:rPr>
            </w:pPr>
            <w:r w:rsidRPr="000B675D">
              <w:rPr>
                <w:rFonts w:ascii="Times New Roman" w:hAnsi="Times New Roman" w:cs="Times New Roman"/>
                <w:b/>
                <w:color w:val="000000"/>
              </w:rPr>
              <w:t>1</w:t>
            </w:r>
            <w:r>
              <w:rPr>
                <w:rFonts w:ascii="Times New Roman" w:hAnsi="Times New Roman" w:cs="Times New Roman"/>
                <w:b/>
                <w:color w:val="000000"/>
              </w:rPr>
              <w:t>.</w:t>
            </w:r>
            <w:r w:rsidRPr="000B675D">
              <w:rPr>
                <w:rFonts w:ascii="Times New Roman" w:hAnsi="Times New Roman" w:cs="Times New Roman"/>
                <w:b/>
                <w:color w:val="000000"/>
              </w:rPr>
              <w:t>423.454</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0B675D" w:rsidRDefault="00A04CFF" w:rsidP="00A04CFF">
            <w:pPr>
              <w:ind w:left="0"/>
              <w:jc w:val="right"/>
              <w:rPr>
                <w:rFonts w:ascii="Times New Roman" w:hAnsi="Times New Roman" w:cs="Times New Roman"/>
                <w:b/>
                <w:color w:val="000000"/>
              </w:rPr>
            </w:pPr>
            <w:r w:rsidRPr="000B675D">
              <w:rPr>
                <w:rFonts w:ascii="Times New Roman" w:hAnsi="Times New Roman" w:cs="Times New Roman"/>
                <w:b/>
                <w:color w:val="000000"/>
              </w:rPr>
              <w:t>1.536.251</w:t>
            </w:r>
          </w:p>
        </w:tc>
      </w:tr>
      <w:tr w:rsidR="00A04CFF" w:rsidRPr="004366FC" w:rsidTr="00803730">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r w:rsidRPr="004366FC">
              <w:rPr>
                <w:rFonts w:ascii="Times New Roman" w:hAnsi="Times New Roman" w:cs="Times New Roman"/>
                <w:color w:val="000000"/>
              </w:rPr>
              <w:t>2.1</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658.000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710.640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767.491</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828.920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895.234</w:t>
            </w:r>
          </w:p>
        </w:tc>
      </w:tr>
      <w:tr w:rsidR="00A04CFF" w:rsidRPr="004366FC" w:rsidTr="00803730">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r>
              <w:rPr>
                <w:rFonts w:ascii="Times New Roman" w:hAnsi="Times New Roman" w:cs="Times New Roman"/>
                <w:color w:val="000000"/>
              </w:rPr>
              <w:t>2.2</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471.960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509.717</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550.494</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594.534</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641.017</w:t>
            </w:r>
          </w:p>
        </w:tc>
      </w:tr>
      <w:tr w:rsidR="00A04CFF" w:rsidRPr="004366FC" w:rsidTr="00803730">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p>
        </w:tc>
      </w:tr>
      <w:tr w:rsidR="00A04CFF" w:rsidRPr="004366FC" w:rsidTr="00803730">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BE16E5" w:rsidRDefault="00A04CFF" w:rsidP="00A04CFF">
            <w:pPr>
              <w:ind w:left="0"/>
              <w:jc w:val="center"/>
              <w:rPr>
                <w:rFonts w:ascii="Times New Roman" w:hAnsi="Times New Roman" w:cs="Times New Roman"/>
                <w:b/>
                <w:color w:val="000000"/>
              </w:rPr>
            </w:pPr>
            <w:r w:rsidRPr="00BE16E5">
              <w:rPr>
                <w:rFonts w:ascii="Times New Roman" w:hAnsi="Times New Roman" w:cs="Times New Roman"/>
                <w:b/>
                <w:color w:val="000000"/>
              </w:rPr>
              <w:t>3</w:t>
            </w: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2F099B" w:rsidRDefault="00A04CFF" w:rsidP="00A04CFF">
            <w:pPr>
              <w:ind w:left="0"/>
              <w:jc w:val="right"/>
              <w:rPr>
                <w:rFonts w:ascii="Times New Roman" w:hAnsi="Times New Roman" w:cs="Times New Roman"/>
                <w:b/>
                <w:color w:val="000000"/>
              </w:rPr>
            </w:pPr>
            <w:r w:rsidRPr="002F099B">
              <w:rPr>
                <w:rFonts w:ascii="Times New Roman" w:hAnsi="Times New Roman" w:cs="Times New Roman"/>
                <w:b/>
                <w:color w:val="000000"/>
              </w:rPr>
              <w:t>6.480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2F099B" w:rsidRDefault="00A04CFF" w:rsidP="00A04CFF">
            <w:pPr>
              <w:ind w:left="0"/>
              <w:jc w:val="right"/>
              <w:rPr>
                <w:rFonts w:ascii="Times New Roman" w:hAnsi="Times New Roman" w:cs="Times New Roman"/>
                <w:b/>
                <w:color w:val="000000"/>
              </w:rPr>
            </w:pPr>
            <w:r w:rsidRPr="002F099B">
              <w:rPr>
                <w:rFonts w:ascii="Times New Roman" w:hAnsi="Times New Roman" w:cs="Times New Roman"/>
                <w:b/>
                <w:color w:val="000000"/>
              </w:rPr>
              <w:t>7.000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2F099B" w:rsidRDefault="00A04CFF" w:rsidP="00A04CFF">
            <w:pPr>
              <w:ind w:left="0"/>
              <w:jc w:val="right"/>
              <w:rPr>
                <w:rFonts w:ascii="Times New Roman" w:hAnsi="Times New Roman" w:cs="Times New Roman"/>
                <w:b/>
                <w:color w:val="000000"/>
              </w:rPr>
            </w:pPr>
            <w:r w:rsidRPr="002F099B">
              <w:rPr>
                <w:rFonts w:ascii="Times New Roman" w:hAnsi="Times New Roman" w:cs="Times New Roman"/>
                <w:b/>
                <w:color w:val="000000"/>
              </w:rPr>
              <w:t>7.560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2F099B" w:rsidRDefault="00A04CFF" w:rsidP="00A04CFF">
            <w:pPr>
              <w:ind w:left="0"/>
              <w:jc w:val="right"/>
              <w:rPr>
                <w:rFonts w:ascii="Times New Roman" w:hAnsi="Times New Roman" w:cs="Times New Roman"/>
                <w:b/>
                <w:color w:val="000000"/>
              </w:rPr>
            </w:pPr>
            <w:r w:rsidRPr="002F099B">
              <w:rPr>
                <w:rFonts w:ascii="Times New Roman" w:hAnsi="Times New Roman" w:cs="Times New Roman"/>
                <w:b/>
                <w:color w:val="000000"/>
              </w:rPr>
              <w:t>8.165</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2F099B" w:rsidRDefault="00A04CFF" w:rsidP="00A04CFF">
            <w:pPr>
              <w:ind w:left="0"/>
              <w:jc w:val="right"/>
              <w:rPr>
                <w:rFonts w:ascii="Times New Roman" w:hAnsi="Times New Roman" w:cs="Times New Roman"/>
                <w:b/>
                <w:color w:val="000000"/>
              </w:rPr>
            </w:pPr>
            <w:r w:rsidRPr="002F099B">
              <w:rPr>
                <w:rFonts w:ascii="Times New Roman" w:hAnsi="Times New Roman" w:cs="Times New Roman"/>
                <w:b/>
                <w:color w:val="000000"/>
              </w:rPr>
              <w:t>8.818</w:t>
            </w:r>
          </w:p>
        </w:tc>
      </w:tr>
      <w:tr w:rsidR="00A04CFF" w:rsidRPr="004366FC" w:rsidTr="00803730">
        <w:trPr>
          <w:trHeight w:val="3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p>
        </w:tc>
        <w:tc>
          <w:tcPr>
            <w:tcW w:w="1235" w:type="dxa"/>
            <w:tcBorders>
              <w:top w:val="nil"/>
              <w:left w:val="nil"/>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r>
              <w:rPr>
                <w:rFonts w:ascii="Times New Roman" w:hAnsi="Times New Roman" w:cs="Times New Roman"/>
                <w:color w:val="000000"/>
              </w:rPr>
              <w:t>3.1</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6.480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7.000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7.560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8.165</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color w:val="000000"/>
              </w:rPr>
            </w:pPr>
            <w:r>
              <w:rPr>
                <w:rFonts w:ascii="Times New Roman" w:hAnsi="Times New Roman" w:cs="Times New Roman"/>
                <w:color w:val="000000"/>
              </w:rPr>
              <w:t>8.818</w:t>
            </w:r>
          </w:p>
        </w:tc>
      </w:tr>
      <w:tr w:rsidR="00A04CFF" w:rsidRPr="004366FC" w:rsidTr="00803730">
        <w:trPr>
          <w:trHeight w:val="315"/>
        </w:trPr>
        <w:tc>
          <w:tcPr>
            <w:tcW w:w="2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04CFF" w:rsidRPr="004366FC" w:rsidRDefault="00A04CFF" w:rsidP="00A04CFF">
            <w:pPr>
              <w:ind w:left="0"/>
              <w:jc w:val="center"/>
              <w:rPr>
                <w:rFonts w:ascii="Times New Roman" w:hAnsi="Times New Roman" w:cs="Times New Roman"/>
                <w:color w:val="000000"/>
              </w:rPr>
            </w:pPr>
            <w:r w:rsidRPr="004366FC">
              <w:rPr>
                <w:rFonts w:ascii="Times New Roman" w:hAnsi="Times New Roman" w:cs="Times New Roman"/>
                <w:color w:val="000000"/>
              </w:rPr>
              <w:t>TOPLAM</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b/>
                <w:bCs/>
                <w:color w:val="000000"/>
              </w:rPr>
            </w:pPr>
            <w:r>
              <w:rPr>
                <w:rFonts w:ascii="Times New Roman" w:hAnsi="Times New Roman" w:cs="Times New Roman"/>
                <w:b/>
                <w:bCs/>
                <w:color w:val="000000"/>
              </w:rPr>
              <w:t>10.805.680</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b/>
                <w:bCs/>
                <w:color w:val="000000"/>
              </w:rPr>
            </w:pPr>
            <w:r>
              <w:rPr>
                <w:rFonts w:ascii="Times New Roman" w:hAnsi="Times New Roman" w:cs="Times New Roman"/>
                <w:b/>
                <w:bCs/>
                <w:color w:val="000000"/>
              </w:rPr>
              <w:t>11.670.137</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b/>
                <w:bCs/>
                <w:color w:val="000000"/>
              </w:rPr>
            </w:pPr>
            <w:r>
              <w:rPr>
                <w:rFonts w:ascii="Times New Roman" w:hAnsi="Times New Roman" w:cs="Times New Roman"/>
                <w:b/>
                <w:bCs/>
                <w:color w:val="000000"/>
              </w:rPr>
              <w:t>12.603.747</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b/>
                <w:bCs/>
                <w:color w:val="000000"/>
              </w:rPr>
            </w:pPr>
            <w:r>
              <w:rPr>
                <w:rFonts w:ascii="Times New Roman" w:hAnsi="Times New Roman" w:cs="Times New Roman"/>
                <w:b/>
                <w:bCs/>
                <w:color w:val="000000"/>
              </w:rPr>
              <w:t>13.612.077</w:t>
            </w:r>
          </w:p>
        </w:tc>
        <w:tc>
          <w:tcPr>
            <w:tcW w:w="1235" w:type="dxa"/>
            <w:tcBorders>
              <w:top w:val="nil"/>
              <w:left w:val="nil"/>
              <w:bottom w:val="single" w:sz="4" w:space="0" w:color="auto"/>
              <w:right w:val="single" w:sz="4" w:space="0" w:color="auto"/>
            </w:tcBorders>
            <w:shd w:val="clear" w:color="auto" w:fill="auto"/>
            <w:noWrap/>
            <w:vAlign w:val="center"/>
            <w:hideMark/>
          </w:tcPr>
          <w:p w:rsidR="00A04CFF" w:rsidRPr="004366FC" w:rsidRDefault="00A04CFF" w:rsidP="00A04CFF">
            <w:pPr>
              <w:ind w:left="0"/>
              <w:jc w:val="right"/>
              <w:rPr>
                <w:rFonts w:ascii="Times New Roman" w:hAnsi="Times New Roman" w:cs="Times New Roman"/>
                <w:b/>
                <w:bCs/>
                <w:color w:val="000000"/>
              </w:rPr>
            </w:pPr>
            <w:r>
              <w:rPr>
                <w:rFonts w:ascii="Times New Roman" w:hAnsi="Times New Roman" w:cs="Times New Roman"/>
                <w:b/>
                <w:bCs/>
                <w:color w:val="000000"/>
              </w:rPr>
              <w:t>14.699.964</w:t>
            </w:r>
          </w:p>
        </w:tc>
      </w:tr>
    </w:tbl>
    <w:p w:rsidR="00817B87" w:rsidRDefault="00817B87" w:rsidP="00817B87">
      <w:pPr>
        <w:autoSpaceDE w:val="0"/>
        <w:autoSpaceDN w:val="0"/>
        <w:adjustRightInd w:val="0"/>
        <w:spacing w:line="312" w:lineRule="auto"/>
        <w:ind w:left="0" w:firstLine="708"/>
        <w:jc w:val="both"/>
        <w:rPr>
          <w:rFonts w:ascii="Times New Roman" w:hAnsi="Times New Roman" w:cs="Times New Roman"/>
        </w:rPr>
      </w:pPr>
    </w:p>
    <w:p w:rsidR="00113449" w:rsidRPr="004366FC" w:rsidRDefault="00113449" w:rsidP="00817B87">
      <w:pPr>
        <w:autoSpaceDE w:val="0"/>
        <w:autoSpaceDN w:val="0"/>
        <w:adjustRightInd w:val="0"/>
        <w:spacing w:line="312" w:lineRule="auto"/>
        <w:ind w:left="0" w:firstLine="708"/>
        <w:jc w:val="both"/>
        <w:rPr>
          <w:rFonts w:ascii="Times New Roman" w:hAnsi="Times New Roman" w:cs="Times New Roman"/>
        </w:rPr>
      </w:pPr>
      <w:r w:rsidRPr="00113449">
        <w:rPr>
          <w:rFonts w:ascii="Times New Roman" w:hAnsi="Times New Roman" w:cs="Times New Roman"/>
          <w:b/>
        </w:rPr>
        <w:t>Not:</w:t>
      </w:r>
      <w:r>
        <w:rPr>
          <w:rFonts w:ascii="Times New Roman" w:hAnsi="Times New Roman" w:cs="Times New Roman"/>
        </w:rPr>
        <w:t xml:space="preserve"> </w:t>
      </w:r>
      <w:r w:rsidRPr="00190262">
        <w:rPr>
          <w:rFonts w:ascii="Times New Roman" w:hAnsi="Times New Roman" w:cs="Times New Roman"/>
          <w:b/>
        </w:rPr>
        <w:t xml:space="preserve">2015-2019 yılları arası %8 </w:t>
      </w:r>
      <w:proofErr w:type="gramStart"/>
      <w:r w:rsidRPr="00190262">
        <w:rPr>
          <w:rFonts w:ascii="Times New Roman" w:hAnsi="Times New Roman" w:cs="Times New Roman"/>
          <w:b/>
        </w:rPr>
        <w:t>deflatör</w:t>
      </w:r>
      <w:proofErr w:type="gramEnd"/>
      <w:r w:rsidRPr="00190262">
        <w:rPr>
          <w:rFonts w:ascii="Times New Roman" w:hAnsi="Times New Roman" w:cs="Times New Roman"/>
          <w:b/>
        </w:rPr>
        <w:t xml:space="preserve"> uygulanmıştır.</w:t>
      </w:r>
    </w:p>
    <w:p w:rsidR="00817B87" w:rsidRPr="004366FC" w:rsidRDefault="00817B87" w:rsidP="00817B87">
      <w:pPr>
        <w:tabs>
          <w:tab w:val="left" w:pos="0"/>
        </w:tabs>
        <w:spacing w:line="288" w:lineRule="auto"/>
        <w:ind w:left="0"/>
        <w:jc w:val="both"/>
        <w:rPr>
          <w:rFonts w:ascii="Times New Roman" w:hAnsi="Times New Roman" w:cs="Times New Roman"/>
          <w:bCs/>
          <w:szCs w:val="24"/>
        </w:rPr>
      </w:pPr>
    </w:p>
    <w:p w:rsidR="00817B87" w:rsidRPr="00790337" w:rsidRDefault="00817B87" w:rsidP="00790337">
      <w:pPr>
        <w:pStyle w:val="ResimYazs"/>
        <w:jc w:val="center"/>
        <w:rPr>
          <w:i w:val="0"/>
          <w:sz w:val="24"/>
          <w:szCs w:val="24"/>
        </w:rPr>
      </w:pPr>
      <w:proofErr w:type="gramStart"/>
      <w:r w:rsidRPr="00790337">
        <w:rPr>
          <w:i w:val="0"/>
          <w:sz w:val="24"/>
          <w:szCs w:val="24"/>
        </w:rPr>
        <w:lastRenderedPageBreak/>
        <w:t>Kaynak  Tablosu</w:t>
      </w:r>
      <w:proofErr w:type="gramEnd"/>
    </w:p>
    <w:p w:rsidR="00817B87" w:rsidRPr="004366FC" w:rsidRDefault="00817B87" w:rsidP="00817B87">
      <w:pPr>
        <w:ind w:left="0"/>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1270"/>
        <w:gridCol w:w="1270"/>
        <w:gridCol w:w="1270"/>
        <w:gridCol w:w="1270"/>
        <w:gridCol w:w="1270"/>
      </w:tblGrid>
      <w:tr w:rsidR="00817B87" w:rsidRPr="004366FC" w:rsidTr="00113449">
        <w:trPr>
          <w:trHeight w:val="365"/>
        </w:trPr>
        <w:tc>
          <w:tcPr>
            <w:tcW w:w="2722" w:type="dxa"/>
            <w:shd w:val="clear" w:color="auto" w:fill="FABF8F"/>
            <w:vAlign w:val="center"/>
          </w:tcPr>
          <w:p w:rsidR="00817B87" w:rsidRPr="004366FC" w:rsidRDefault="00817B87" w:rsidP="00817B87">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Kaynaklar</w:t>
            </w:r>
          </w:p>
        </w:tc>
        <w:tc>
          <w:tcPr>
            <w:tcW w:w="1270" w:type="dxa"/>
            <w:shd w:val="clear" w:color="auto" w:fill="FABF8F"/>
            <w:vAlign w:val="center"/>
          </w:tcPr>
          <w:p w:rsidR="00817B87" w:rsidRPr="004366FC" w:rsidRDefault="00817B87" w:rsidP="002B3BE3">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2014</w:t>
            </w:r>
          </w:p>
        </w:tc>
        <w:tc>
          <w:tcPr>
            <w:tcW w:w="1270" w:type="dxa"/>
            <w:shd w:val="clear" w:color="auto" w:fill="FABF8F"/>
            <w:vAlign w:val="center"/>
          </w:tcPr>
          <w:p w:rsidR="00817B87" w:rsidRPr="004366FC" w:rsidRDefault="00817B87" w:rsidP="002B3BE3">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2015</w:t>
            </w:r>
            <w:r w:rsidR="002B3BE3">
              <w:rPr>
                <w:rFonts w:ascii="Times New Roman" w:hAnsi="Times New Roman" w:cs="Times New Roman"/>
                <w:b/>
              </w:rPr>
              <w:t xml:space="preserve"> </w:t>
            </w:r>
          </w:p>
        </w:tc>
        <w:tc>
          <w:tcPr>
            <w:tcW w:w="1270" w:type="dxa"/>
            <w:shd w:val="clear" w:color="auto" w:fill="FABF8F"/>
            <w:vAlign w:val="center"/>
          </w:tcPr>
          <w:p w:rsidR="00817B87" w:rsidRPr="004366FC" w:rsidRDefault="00817B87" w:rsidP="002B3BE3">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2016</w:t>
            </w:r>
            <w:r w:rsidR="002B3BE3">
              <w:rPr>
                <w:rFonts w:ascii="Times New Roman" w:hAnsi="Times New Roman" w:cs="Times New Roman"/>
                <w:b/>
              </w:rPr>
              <w:t xml:space="preserve"> </w:t>
            </w:r>
          </w:p>
        </w:tc>
        <w:tc>
          <w:tcPr>
            <w:tcW w:w="1270" w:type="dxa"/>
            <w:shd w:val="clear" w:color="auto" w:fill="FABF8F"/>
            <w:vAlign w:val="center"/>
          </w:tcPr>
          <w:p w:rsidR="00817B87" w:rsidRPr="004366FC" w:rsidRDefault="00817B87" w:rsidP="002B3BE3">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2017</w:t>
            </w:r>
            <w:r w:rsidR="002B3BE3">
              <w:rPr>
                <w:rFonts w:ascii="Times New Roman" w:hAnsi="Times New Roman" w:cs="Times New Roman"/>
                <w:b/>
              </w:rPr>
              <w:t xml:space="preserve"> </w:t>
            </w:r>
          </w:p>
        </w:tc>
        <w:tc>
          <w:tcPr>
            <w:tcW w:w="1270" w:type="dxa"/>
            <w:shd w:val="clear" w:color="auto" w:fill="FABF8F"/>
            <w:vAlign w:val="center"/>
          </w:tcPr>
          <w:p w:rsidR="00817B87" w:rsidRPr="004366FC" w:rsidRDefault="00817B87" w:rsidP="002B3BE3">
            <w:pPr>
              <w:autoSpaceDE w:val="0"/>
              <w:autoSpaceDN w:val="0"/>
              <w:adjustRightInd w:val="0"/>
              <w:ind w:left="0"/>
              <w:jc w:val="center"/>
              <w:rPr>
                <w:rFonts w:ascii="Times New Roman" w:hAnsi="Times New Roman" w:cs="Times New Roman"/>
                <w:b/>
              </w:rPr>
            </w:pPr>
            <w:r w:rsidRPr="004366FC">
              <w:rPr>
                <w:rFonts w:ascii="Times New Roman" w:hAnsi="Times New Roman" w:cs="Times New Roman"/>
                <w:b/>
              </w:rPr>
              <w:t>2018</w:t>
            </w:r>
            <w:r w:rsidR="002B3BE3">
              <w:rPr>
                <w:rFonts w:ascii="Times New Roman" w:hAnsi="Times New Roman" w:cs="Times New Roman"/>
                <w:b/>
              </w:rPr>
              <w:t xml:space="preserve"> </w:t>
            </w:r>
          </w:p>
        </w:tc>
      </w:tr>
      <w:tr w:rsidR="002B3BE3" w:rsidRPr="004366FC" w:rsidTr="00113449">
        <w:trPr>
          <w:trHeight w:val="397"/>
        </w:trPr>
        <w:tc>
          <w:tcPr>
            <w:tcW w:w="2722" w:type="dxa"/>
            <w:vAlign w:val="center"/>
          </w:tcPr>
          <w:p w:rsidR="002B3BE3" w:rsidRPr="004366FC" w:rsidRDefault="002B3BE3" w:rsidP="002B3BE3">
            <w:pPr>
              <w:autoSpaceDE w:val="0"/>
              <w:autoSpaceDN w:val="0"/>
              <w:adjustRightInd w:val="0"/>
              <w:ind w:left="0"/>
              <w:rPr>
                <w:rFonts w:ascii="Times New Roman" w:hAnsi="Times New Roman" w:cs="Times New Roman"/>
              </w:rPr>
            </w:pPr>
            <w:r w:rsidRPr="004366FC">
              <w:rPr>
                <w:rFonts w:ascii="Times New Roman" w:hAnsi="Times New Roman" w:cs="Times New Roman"/>
              </w:rPr>
              <w:t>Genel Bütçe</w:t>
            </w:r>
            <w:r>
              <w:rPr>
                <w:rFonts w:ascii="Times New Roman" w:hAnsi="Times New Roman" w:cs="Times New Roman"/>
              </w:rPr>
              <w:t xml:space="preserve">                 </w:t>
            </w:r>
          </w:p>
        </w:tc>
        <w:tc>
          <w:tcPr>
            <w:tcW w:w="1270" w:type="dxa"/>
            <w:vAlign w:val="center"/>
          </w:tcPr>
          <w:p w:rsidR="002B3BE3" w:rsidRPr="002B3BE3" w:rsidRDefault="002B3BE3" w:rsidP="00817B87">
            <w:pPr>
              <w:autoSpaceDE w:val="0"/>
              <w:autoSpaceDN w:val="0"/>
              <w:adjustRightInd w:val="0"/>
              <w:ind w:left="0"/>
              <w:jc w:val="right"/>
              <w:rPr>
                <w:rFonts w:ascii="Times New Roman" w:hAnsi="Times New Roman" w:cs="Times New Roman"/>
                <w:b/>
              </w:rPr>
            </w:pPr>
            <w:r w:rsidRPr="002B3BE3">
              <w:rPr>
                <w:rFonts w:ascii="Times New Roman" w:hAnsi="Times New Roman" w:cs="Times New Roman"/>
                <w:b/>
              </w:rPr>
              <w:t>10.006.000</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10.805.680</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11.670.137</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12.603.747</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13.612.077</w:t>
            </w:r>
          </w:p>
        </w:tc>
      </w:tr>
      <w:tr w:rsidR="00817B87" w:rsidRPr="004366FC" w:rsidTr="00113449">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Özel Bütçe</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113449">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Yerel Yönetimler</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113449">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Sosyal Güvenlik Kurumları</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113449">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Bütçe Dışı Fonlar</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113449">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Döner Sermaye</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113449">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Vakıf ve Dernekler</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817B87" w:rsidRPr="004366FC" w:rsidTr="00113449">
        <w:trPr>
          <w:trHeight w:val="397"/>
        </w:trPr>
        <w:tc>
          <w:tcPr>
            <w:tcW w:w="2722" w:type="dxa"/>
            <w:vAlign w:val="center"/>
          </w:tcPr>
          <w:p w:rsidR="00817B87" w:rsidRPr="004366FC" w:rsidRDefault="00817B87" w:rsidP="00817B87">
            <w:pPr>
              <w:autoSpaceDE w:val="0"/>
              <w:autoSpaceDN w:val="0"/>
              <w:adjustRightInd w:val="0"/>
              <w:ind w:left="0"/>
              <w:rPr>
                <w:rFonts w:ascii="Times New Roman" w:hAnsi="Times New Roman" w:cs="Times New Roman"/>
              </w:rPr>
            </w:pPr>
            <w:r w:rsidRPr="004366FC">
              <w:rPr>
                <w:rFonts w:ascii="Times New Roman" w:hAnsi="Times New Roman" w:cs="Times New Roman"/>
              </w:rPr>
              <w:t>Dış Kaynak</w:t>
            </w: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c>
          <w:tcPr>
            <w:tcW w:w="1270" w:type="dxa"/>
            <w:vAlign w:val="center"/>
          </w:tcPr>
          <w:p w:rsidR="00817B87" w:rsidRPr="004366FC" w:rsidRDefault="00817B87" w:rsidP="00817B87">
            <w:pPr>
              <w:autoSpaceDE w:val="0"/>
              <w:autoSpaceDN w:val="0"/>
              <w:adjustRightInd w:val="0"/>
              <w:ind w:left="0"/>
              <w:jc w:val="right"/>
              <w:rPr>
                <w:rFonts w:ascii="Times New Roman" w:hAnsi="Times New Roman" w:cs="Times New Roman"/>
              </w:rPr>
            </w:pPr>
          </w:p>
        </w:tc>
      </w:tr>
      <w:tr w:rsidR="002B3BE3" w:rsidRPr="004366FC" w:rsidTr="00113449">
        <w:trPr>
          <w:trHeight w:val="397"/>
        </w:trPr>
        <w:tc>
          <w:tcPr>
            <w:tcW w:w="2722" w:type="dxa"/>
            <w:vAlign w:val="center"/>
          </w:tcPr>
          <w:p w:rsidR="002B3BE3" w:rsidRPr="004366FC" w:rsidRDefault="002B3BE3" w:rsidP="00817B87">
            <w:pPr>
              <w:autoSpaceDE w:val="0"/>
              <w:autoSpaceDN w:val="0"/>
              <w:adjustRightInd w:val="0"/>
              <w:ind w:left="0"/>
              <w:rPr>
                <w:rFonts w:ascii="Times New Roman" w:hAnsi="Times New Roman" w:cs="Times New Roman"/>
                <w:b/>
              </w:rPr>
            </w:pPr>
            <w:r w:rsidRPr="004366FC">
              <w:rPr>
                <w:rFonts w:ascii="Times New Roman" w:hAnsi="Times New Roman" w:cs="Times New Roman"/>
                <w:b/>
              </w:rPr>
              <w:t>TOPLAM</w:t>
            </w:r>
          </w:p>
        </w:tc>
        <w:tc>
          <w:tcPr>
            <w:tcW w:w="1270" w:type="dxa"/>
            <w:vAlign w:val="center"/>
          </w:tcPr>
          <w:p w:rsidR="002B3BE3" w:rsidRPr="002B3BE3" w:rsidRDefault="002B3BE3" w:rsidP="00A868FB">
            <w:pPr>
              <w:autoSpaceDE w:val="0"/>
              <w:autoSpaceDN w:val="0"/>
              <w:adjustRightInd w:val="0"/>
              <w:ind w:left="0"/>
              <w:jc w:val="right"/>
              <w:rPr>
                <w:rFonts w:ascii="Times New Roman" w:hAnsi="Times New Roman" w:cs="Times New Roman"/>
                <w:b/>
              </w:rPr>
            </w:pPr>
            <w:r w:rsidRPr="002B3BE3">
              <w:rPr>
                <w:rFonts w:ascii="Times New Roman" w:hAnsi="Times New Roman" w:cs="Times New Roman"/>
                <w:b/>
              </w:rPr>
              <w:t>10.006.000</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10.805.680</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11.670.137</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12.603.747</w:t>
            </w:r>
          </w:p>
        </w:tc>
        <w:tc>
          <w:tcPr>
            <w:tcW w:w="1270" w:type="dxa"/>
            <w:vAlign w:val="center"/>
          </w:tcPr>
          <w:p w:rsidR="002B3BE3" w:rsidRPr="004366FC" w:rsidRDefault="002B3BE3" w:rsidP="00A868FB">
            <w:pPr>
              <w:ind w:left="0"/>
              <w:jc w:val="right"/>
              <w:rPr>
                <w:rFonts w:ascii="Times New Roman" w:hAnsi="Times New Roman" w:cs="Times New Roman"/>
                <w:b/>
                <w:bCs/>
                <w:color w:val="000000"/>
              </w:rPr>
            </w:pPr>
            <w:r>
              <w:rPr>
                <w:rFonts w:ascii="Times New Roman" w:hAnsi="Times New Roman" w:cs="Times New Roman"/>
                <w:b/>
                <w:bCs/>
                <w:color w:val="000000"/>
              </w:rPr>
              <w:t>13.612.077</w:t>
            </w:r>
          </w:p>
        </w:tc>
      </w:tr>
    </w:tbl>
    <w:p w:rsidR="00817B87" w:rsidRPr="004366FC" w:rsidRDefault="00817B87" w:rsidP="00817B87">
      <w:pPr>
        <w:autoSpaceDE w:val="0"/>
        <w:autoSpaceDN w:val="0"/>
        <w:adjustRightInd w:val="0"/>
        <w:ind w:left="0"/>
        <w:jc w:val="both"/>
        <w:rPr>
          <w:rFonts w:ascii="Times New Roman" w:hAnsi="Times New Roman" w:cs="Times New Roman"/>
          <w:u w:val="single"/>
        </w:rPr>
      </w:pPr>
    </w:p>
    <w:p w:rsidR="00817B87" w:rsidRPr="004366FC" w:rsidRDefault="00817B87" w:rsidP="00817B87">
      <w:pPr>
        <w:tabs>
          <w:tab w:val="left" w:pos="0"/>
        </w:tabs>
        <w:spacing w:line="288" w:lineRule="auto"/>
        <w:ind w:left="0"/>
        <w:jc w:val="both"/>
        <w:rPr>
          <w:rFonts w:ascii="Times New Roman" w:hAnsi="Times New Roman" w:cs="Times New Roman"/>
          <w:bCs/>
          <w:szCs w:val="24"/>
        </w:rPr>
      </w:pPr>
    </w:p>
    <w:p w:rsidR="00F43C6E" w:rsidRPr="00F43C6E" w:rsidRDefault="00115B41" w:rsidP="00F43C6E">
      <w:pPr>
        <w:autoSpaceDE w:val="0"/>
        <w:autoSpaceDN w:val="0"/>
        <w:adjustRightInd w:val="0"/>
        <w:spacing w:after="120" w:line="312" w:lineRule="auto"/>
        <w:ind w:left="0"/>
        <w:jc w:val="both"/>
        <w:rPr>
          <w:rFonts w:ascii="Times New Roman" w:hAnsi="Times New Roman" w:cs="Times New Roman"/>
          <w:b/>
        </w:rPr>
      </w:pPr>
      <w:r>
        <w:rPr>
          <w:rFonts w:ascii="Times New Roman" w:hAnsi="Times New Roman" w:cs="Times New Roman"/>
          <w:b/>
        </w:rPr>
        <w:t>4.</w:t>
      </w:r>
      <w:r w:rsidR="00F43C6E" w:rsidRPr="00F43C6E">
        <w:rPr>
          <w:rFonts w:ascii="Times New Roman" w:hAnsi="Times New Roman" w:cs="Times New Roman"/>
          <w:b/>
        </w:rPr>
        <w:t xml:space="preserve">İZLEME VE DEĞERLENDİRME </w:t>
      </w:r>
    </w:p>
    <w:p w:rsidR="00F43C6E" w:rsidRPr="00F43C6E" w:rsidRDefault="00F43C6E" w:rsidP="00DA0A41">
      <w:pPr>
        <w:autoSpaceDE w:val="0"/>
        <w:autoSpaceDN w:val="0"/>
        <w:adjustRightInd w:val="0"/>
        <w:spacing w:after="120" w:line="312" w:lineRule="auto"/>
        <w:ind w:left="0"/>
        <w:jc w:val="both"/>
        <w:rPr>
          <w:rFonts w:ascii="Times New Roman" w:hAnsi="Times New Roman" w:cs="Times New Roman"/>
        </w:rPr>
      </w:pPr>
      <w:r w:rsidRPr="00F43C6E">
        <w:rPr>
          <w:rFonts w:ascii="Times New Roman" w:hAnsi="Times New Roman" w:cs="Times New Roman"/>
        </w:rPr>
        <w:t xml:space="preserve">Faaliyetlerimizin etkin olarak gerçekleştirilebilmesi, uygulama aşamasına geçmeden önce stratejik planla hedeflerimizin nesnel ve ölçülebilir göstergeler olarak ortaya konulması gerektiği bilinci ile “Başkanlığımız Stratejik Plan Taslağının” hazırlanmasına özen gösterilmiştir. İzleme ve değerlendirme süreci, kurumsal öğrenmeyi ve buna bağlı olarak faaliyetlerin sürekli olarak iyileştirmesini sağlayarak, hesap verme sorumluluğunun oluşturulmasına katkıda bulunur. Stratejik plan </w:t>
      </w:r>
      <w:proofErr w:type="gramStart"/>
      <w:r w:rsidRPr="00F43C6E">
        <w:rPr>
          <w:rFonts w:ascii="Times New Roman" w:hAnsi="Times New Roman" w:cs="Times New Roman"/>
        </w:rPr>
        <w:t>dahilindeki</w:t>
      </w:r>
      <w:proofErr w:type="gramEnd"/>
      <w:r w:rsidRPr="00F43C6E">
        <w:rPr>
          <w:rFonts w:ascii="Times New Roman" w:hAnsi="Times New Roman" w:cs="Times New Roman"/>
        </w:rPr>
        <w:t xml:space="preserve"> faaliyetlerin izleme ve değerlendirmeye tabi tutulması gerekliliği, aksi takdirde ise ilgililerin hesap verme sorumluluğunu ortadan kaldıracaktır. Bu durumda stratejik plan sadece bir belge olmaktan ileriye geçmeyecektir. </w:t>
      </w:r>
    </w:p>
    <w:p w:rsidR="00F43C6E" w:rsidRDefault="00F43C6E" w:rsidP="00F43C6E">
      <w:pPr>
        <w:autoSpaceDE w:val="0"/>
        <w:autoSpaceDN w:val="0"/>
        <w:adjustRightInd w:val="0"/>
        <w:spacing w:after="120" w:line="312" w:lineRule="auto"/>
        <w:ind w:left="0" w:firstLine="709"/>
        <w:jc w:val="both"/>
        <w:rPr>
          <w:rFonts w:ascii="Times New Roman" w:hAnsi="Times New Roman" w:cs="Times New Roman"/>
        </w:rPr>
      </w:pPr>
      <w:r>
        <w:rPr>
          <w:rFonts w:ascii="Times New Roman" w:hAnsi="Times New Roman" w:cs="Times New Roman"/>
        </w:rPr>
        <w:t xml:space="preserve"> </w:t>
      </w:r>
    </w:p>
    <w:p w:rsidR="00F43C6E" w:rsidRPr="00F43C6E" w:rsidRDefault="00F43C6E" w:rsidP="00F43C6E">
      <w:pPr>
        <w:autoSpaceDE w:val="0"/>
        <w:autoSpaceDN w:val="0"/>
        <w:adjustRightInd w:val="0"/>
        <w:spacing w:after="120" w:line="312" w:lineRule="auto"/>
        <w:ind w:left="0"/>
        <w:jc w:val="both"/>
        <w:rPr>
          <w:rFonts w:ascii="Times New Roman" w:hAnsi="Times New Roman" w:cs="Times New Roman"/>
          <w:b/>
        </w:rPr>
      </w:pPr>
      <w:r w:rsidRPr="00F43C6E">
        <w:rPr>
          <w:rFonts w:ascii="Times New Roman" w:hAnsi="Times New Roman" w:cs="Times New Roman"/>
          <w:b/>
        </w:rPr>
        <w:t xml:space="preserve"> İZLEME </w:t>
      </w:r>
    </w:p>
    <w:p w:rsidR="00F43C6E" w:rsidRPr="00F43C6E" w:rsidRDefault="00F43C6E" w:rsidP="00F43C6E">
      <w:pPr>
        <w:autoSpaceDE w:val="0"/>
        <w:autoSpaceDN w:val="0"/>
        <w:adjustRightInd w:val="0"/>
        <w:spacing w:after="120" w:line="312" w:lineRule="auto"/>
        <w:ind w:left="0"/>
        <w:jc w:val="both"/>
        <w:rPr>
          <w:rFonts w:ascii="Times New Roman" w:hAnsi="Times New Roman" w:cs="Times New Roman"/>
        </w:rPr>
      </w:pPr>
      <w:r w:rsidRPr="00F43C6E">
        <w:rPr>
          <w:rFonts w:ascii="Times New Roman" w:hAnsi="Times New Roman" w:cs="Times New Roman"/>
        </w:rPr>
        <w:t xml:space="preserve">Stratejik amaç ve hedeflerimizin gerçekleştirilmesine ilişkin durumun dönemsel (belirli bir sıklıkla) olarak izlenmesi, stratejik göstergeleri esas alınarak değerlendirilmesi ve bunların raporlanması ile ilgililere sunulması, Başkanlığımızın izleme faaliyetlerini oluşturur. </w:t>
      </w:r>
    </w:p>
    <w:p w:rsidR="00F43C6E" w:rsidRDefault="00F43C6E" w:rsidP="00115B41">
      <w:pPr>
        <w:autoSpaceDE w:val="0"/>
        <w:autoSpaceDN w:val="0"/>
        <w:adjustRightInd w:val="0"/>
        <w:spacing w:after="120" w:line="312" w:lineRule="auto"/>
        <w:ind w:left="0"/>
        <w:jc w:val="both"/>
        <w:rPr>
          <w:rFonts w:ascii="Times New Roman" w:hAnsi="Times New Roman" w:cs="Times New Roman"/>
        </w:rPr>
      </w:pPr>
      <w:r w:rsidRPr="00F43C6E">
        <w:rPr>
          <w:rFonts w:ascii="Times New Roman" w:hAnsi="Times New Roman" w:cs="Times New Roman"/>
        </w:rPr>
        <w:t xml:space="preserve">İzleme raporunda; stratejik amaçlarımız, bunlara ilişkin hedeflerimiz, faaliyet ve projelerimiz, mevcut durum ile gerçekleşmeler konusunda açıklamalar ve bunlara ilişkin yorumlara yer verilerek hazırlanmaktadır.  İzleme raporunda; stratejik göstergeleri ile ilgili verilerin düzenli olarak toplanması ve değerlendirilmesi, stratejik amaçlarımızın ve hedeflerimizin radikal değerlendirme </w:t>
      </w:r>
      <w:r w:rsidR="00115B41" w:rsidRPr="00F43C6E">
        <w:rPr>
          <w:rFonts w:ascii="Times New Roman" w:hAnsi="Times New Roman" w:cs="Times New Roman"/>
        </w:rPr>
        <w:t>imkânını</w:t>
      </w:r>
      <w:r w:rsidRPr="00F43C6E">
        <w:rPr>
          <w:rFonts w:ascii="Times New Roman" w:hAnsi="Times New Roman" w:cs="Times New Roman"/>
        </w:rPr>
        <w:t xml:space="preserve"> sağlayarak beklenmeyen durumlara karşı daha hızlı ve daha etkili bir şekilde tedbir alınmasına ve stratejik plan ve hedeflerimizde revize yapılmasına yarayacaktır. </w:t>
      </w:r>
      <w:r w:rsidRPr="00F43C6E">
        <w:rPr>
          <w:rFonts w:ascii="Times New Roman" w:hAnsi="Times New Roman" w:cs="Times New Roman"/>
        </w:rPr>
        <w:cr/>
      </w:r>
    </w:p>
    <w:p w:rsidR="00DA0A41" w:rsidRDefault="00DA0A41">
      <w:pPr>
        <w:rPr>
          <w:rFonts w:ascii="Times New Roman" w:hAnsi="Times New Roman" w:cs="Times New Roman"/>
          <w:b/>
        </w:rPr>
      </w:pPr>
      <w:r>
        <w:rPr>
          <w:rFonts w:ascii="Times New Roman" w:hAnsi="Times New Roman" w:cs="Times New Roman"/>
          <w:b/>
        </w:rPr>
        <w:br w:type="page"/>
      </w:r>
    </w:p>
    <w:p w:rsidR="00F43C6E" w:rsidRPr="00F43C6E" w:rsidRDefault="00F43C6E" w:rsidP="00F43C6E">
      <w:pPr>
        <w:autoSpaceDE w:val="0"/>
        <w:autoSpaceDN w:val="0"/>
        <w:adjustRightInd w:val="0"/>
        <w:spacing w:after="120" w:line="312" w:lineRule="auto"/>
        <w:ind w:left="0"/>
        <w:jc w:val="both"/>
        <w:rPr>
          <w:rFonts w:ascii="Times New Roman" w:hAnsi="Times New Roman" w:cs="Times New Roman"/>
          <w:b/>
        </w:rPr>
      </w:pPr>
      <w:r w:rsidRPr="00F43C6E">
        <w:rPr>
          <w:rFonts w:ascii="Times New Roman" w:hAnsi="Times New Roman" w:cs="Times New Roman"/>
          <w:b/>
        </w:rPr>
        <w:lastRenderedPageBreak/>
        <w:t xml:space="preserve">DEĞERLENDİRME </w:t>
      </w:r>
    </w:p>
    <w:p w:rsidR="00F43C6E" w:rsidRPr="00F43C6E" w:rsidRDefault="00F43C6E" w:rsidP="00F43C6E">
      <w:pPr>
        <w:autoSpaceDE w:val="0"/>
        <w:autoSpaceDN w:val="0"/>
        <w:adjustRightInd w:val="0"/>
        <w:spacing w:after="120" w:line="312" w:lineRule="auto"/>
        <w:ind w:left="0"/>
        <w:jc w:val="both"/>
        <w:rPr>
          <w:rFonts w:ascii="Times New Roman" w:hAnsi="Times New Roman" w:cs="Times New Roman"/>
        </w:rPr>
      </w:pPr>
      <w:r w:rsidRPr="00F43C6E">
        <w:rPr>
          <w:rFonts w:ascii="Times New Roman" w:hAnsi="Times New Roman" w:cs="Times New Roman"/>
        </w:rPr>
        <w:t xml:space="preserve"> </w:t>
      </w:r>
    </w:p>
    <w:p w:rsidR="00F43C6E" w:rsidRDefault="00F43C6E" w:rsidP="00115B41">
      <w:pPr>
        <w:autoSpaceDE w:val="0"/>
        <w:autoSpaceDN w:val="0"/>
        <w:adjustRightInd w:val="0"/>
        <w:spacing w:after="120" w:line="312" w:lineRule="auto"/>
        <w:ind w:left="0" w:firstLine="708"/>
        <w:jc w:val="both"/>
        <w:rPr>
          <w:rFonts w:ascii="Times New Roman" w:hAnsi="Times New Roman" w:cs="Times New Roman"/>
        </w:rPr>
      </w:pPr>
      <w:r w:rsidRPr="00F43C6E">
        <w:rPr>
          <w:rFonts w:ascii="Times New Roman" w:hAnsi="Times New Roman" w:cs="Times New Roman"/>
        </w:rPr>
        <w:t>Başkanlığımız stratejik amaçları ve bunlara ilişkin hedeflerimizin stratejik göstergeleri ile ve yıllara (dönemsel) göre kıyaslanabilir karşılaştırmaların analiz edilmesidir. Başkanlığımız stratejik planlama ekibinin 31 Mayıs 20</w:t>
      </w:r>
      <w:r w:rsidR="00547EC4">
        <w:rPr>
          <w:rFonts w:ascii="Times New Roman" w:hAnsi="Times New Roman" w:cs="Times New Roman"/>
        </w:rPr>
        <w:t>14</w:t>
      </w:r>
      <w:r w:rsidRPr="00F43C6E">
        <w:rPr>
          <w:rFonts w:ascii="Times New Roman" w:hAnsi="Times New Roman" w:cs="Times New Roman"/>
        </w:rPr>
        <w:t xml:space="preserve"> tarihinde yaptığı çalışmalar ile stratejik planlarımıza ilişkin stratejik gösterge ve ölçütleri belirlenmiş, bu ölçüm </w:t>
      </w:r>
      <w:r w:rsidR="00115B41" w:rsidRPr="00F43C6E">
        <w:rPr>
          <w:rFonts w:ascii="Times New Roman" w:hAnsi="Times New Roman" w:cs="Times New Roman"/>
        </w:rPr>
        <w:t>ve değerlendirmeye</w:t>
      </w:r>
      <w:r w:rsidRPr="00F43C6E">
        <w:rPr>
          <w:rFonts w:ascii="Times New Roman" w:hAnsi="Times New Roman" w:cs="Times New Roman"/>
        </w:rPr>
        <w:t xml:space="preserve"> göre, gerçekleşecek sonuçların önceden belirlenmesi stratejik amaçlarımızla ve hedeflerimizle ne ölçüde örtüştüğünün ortaya konulmasına çalışılacaktır. Performans ölçüm ve değerlendirmesi </w:t>
      </w:r>
      <w:proofErr w:type="gramStart"/>
      <w:r w:rsidRPr="00F43C6E">
        <w:rPr>
          <w:rFonts w:ascii="Times New Roman" w:hAnsi="Times New Roman" w:cs="Times New Roman"/>
        </w:rPr>
        <w:t>ile,</w:t>
      </w:r>
      <w:proofErr w:type="gramEnd"/>
      <w:r w:rsidRPr="00F43C6E">
        <w:rPr>
          <w:rFonts w:ascii="Times New Roman" w:hAnsi="Times New Roman" w:cs="Times New Roman"/>
        </w:rPr>
        <w:t xml:space="preserve"> Yönetme etkinliğimizin sağlanması, hedeflere daha kolay ulaşılması, hizmet kalitesinin artırılmasını, bütçenin verimli kullanımının sağlanması, kıt olan kaynaklarımızın nerelere harcandığı konusunda cevap verilebilirliğinin ortaya konulması sağlanacaktır</w:t>
      </w:r>
      <w:r>
        <w:rPr>
          <w:rFonts w:ascii="Times New Roman" w:hAnsi="Times New Roman" w:cs="Times New Roman"/>
        </w:rPr>
        <w:t>.</w:t>
      </w:r>
    </w:p>
    <w:p w:rsidR="00115B41" w:rsidRDefault="00115B41" w:rsidP="00D22206">
      <w:pPr>
        <w:pStyle w:val="Balk2"/>
        <w:numPr>
          <w:ilvl w:val="1"/>
          <w:numId w:val="0"/>
        </w:numPr>
        <w:tabs>
          <w:tab w:val="num" w:pos="1418"/>
        </w:tabs>
        <w:spacing w:before="0" w:after="120" w:line="312" w:lineRule="auto"/>
        <w:ind w:firstLine="142"/>
        <w:jc w:val="both"/>
        <w:rPr>
          <w:rFonts w:ascii="Times New Roman" w:hAnsi="Times New Roman" w:cs="Times New Roman"/>
          <w:b/>
          <w:iCs/>
          <w:color w:val="auto"/>
          <w:sz w:val="24"/>
          <w:szCs w:val="24"/>
        </w:rPr>
      </w:pPr>
      <w:bookmarkStart w:id="19" w:name="_Toc167877630"/>
    </w:p>
    <w:p w:rsidR="00817B87" w:rsidRPr="004366FC" w:rsidRDefault="00817B87" w:rsidP="00D22206">
      <w:pPr>
        <w:pStyle w:val="Balk2"/>
        <w:numPr>
          <w:ilvl w:val="1"/>
          <w:numId w:val="0"/>
        </w:numPr>
        <w:tabs>
          <w:tab w:val="num" w:pos="1418"/>
        </w:tabs>
        <w:spacing w:before="0" w:after="120" w:line="312" w:lineRule="auto"/>
        <w:ind w:firstLine="142"/>
        <w:jc w:val="both"/>
        <w:rPr>
          <w:rFonts w:ascii="Times New Roman" w:hAnsi="Times New Roman" w:cs="Times New Roman"/>
          <w:b/>
          <w:iCs/>
          <w:color w:val="auto"/>
          <w:sz w:val="24"/>
          <w:szCs w:val="24"/>
        </w:rPr>
      </w:pPr>
      <w:bookmarkStart w:id="20" w:name="_Toc388970288"/>
      <w:r w:rsidRPr="004366FC">
        <w:rPr>
          <w:rFonts w:ascii="Times New Roman" w:hAnsi="Times New Roman" w:cs="Times New Roman"/>
          <w:b/>
          <w:iCs/>
          <w:color w:val="auto"/>
          <w:sz w:val="24"/>
          <w:szCs w:val="24"/>
        </w:rPr>
        <w:t>4.1 Planın Uygulama Dönemi ve Revizyonu</w:t>
      </w:r>
      <w:bookmarkEnd w:id="19"/>
      <w:bookmarkEnd w:id="20"/>
      <w:r w:rsidRPr="004366FC">
        <w:rPr>
          <w:rFonts w:ascii="Times New Roman" w:hAnsi="Times New Roman" w:cs="Times New Roman"/>
          <w:b/>
          <w:iCs/>
          <w:color w:val="auto"/>
          <w:sz w:val="24"/>
          <w:szCs w:val="24"/>
        </w:rPr>
        <w:t xml:space="preserve"> </w:t>
      </w:r>
    </w:p>
    <w:p w:rsidR="00817B87" w:rsidRPr="004366FC" w:rsidRDefault="00817B87" w:rsidP="00115B41">
      <w:pPr>
        <w:tabs>
          <w:tab w:val="left" w:pos="567"/>
        </w:tabs>
        <w:spacing w:after="120" w:line="312" w:lineRule="auto"/>
        <w:ind w:left="0"/>
        <w:jc w:val="both"/>
        <w:rPr>
          <w:rFonts w:ascii="Times New Roman" w:hAnsi="Times New Roman" w:cs="Times New Roman"/>
        </w:rPr>
      </w:pPr>
      <w:r w:rsidRPr="00C13EB4">
        <w:rPr>
          <w:rFonts w:ascii="Times New Roman" w:hAnsi="Times New Roman" w:cs="Times New Roman"/>
        </w:rPr>
        <w:t>Bu Stratejik plan 201</w:t>
      </w:r>
      <w:r w:rsidR="00D22206" w:rsidRPr="00C13EB4">
        <w:rPr>
          <w:rFonts w:ascii="Times New Roman" w:hAnsi="Times New Roman" w:cs="Times New Roman"/>
        </w:rPr>
        <w:t>5</w:t>
      </w:r>
      <w:r w:rsidRPr="00C13EB4">
        <w:rPr>
          <w:rFonts w:ascii="Times New Roman" w:hAnsi="Times New Roman" w:cs="Times New Roman"/>
        </w:rPr>
        <w:t>–201</w:t>
      </w:r>
      <w:r w:rsidR="00D22206" w:rsidRPr="00C13EB4">
        <w:rPr>
          <w:rFonts w:ascii="Times New Roman" w:hAnsi="Times New Roman" w:cs="Times New Roman"/>
        </w:rPr>
        <w:t>9</w:t>
      </w:r>
      <w:r w:rsidRPr="00C13EB4">
        <w:rPr>
          <w:rFonts w:ascii="Times New Roman" w:hAnsi="Times New Roman" w:cs="Times New Roman"/>
        </w:rPr>
        <w:t xml:space="preserve"> yıllarına ait beş yıllık dönemi kapsar. Stratejik plan en az iki yıl uygulandıktan sonra stratejik planın kalan süresi için </w:t>
      </w:r>
      <w:r w:rsidRPr="00C13EB4">
        <w:rPr>
          <w:rFonts w:ascii="Times New Roman" w:hAnsi="Times New Roman" w:cs="Times New Roman"/>
          <w:b/>
        </w:rPr>
        <w:t>güncelleştirilebilir</w:t>
      </w:r>
      <w:r w:rsidRPr="00C13EB4">
        <w:rPr>
          <w:rFonts w:ascii="Times New Roman" w:hAnsi="Times New Roman" w:cs="Times New Roman"/>
        </w:rPr>
        <w:t xml:space="preserve">. Güncelleştirme, stratejik planın </w:t>
      </w:r>
      <w:proofErr w:type="gramStart"/>
      <w:r w:rsidRPr="00C13EB4">
        <w:rPr>
          <w:rFonts w:ascii="Times New Roman" w:hAnsi="Times New Roman" w:cs="Times New Roman"/>
        </w:rPr>
        <w:t>misyon</w:t>
      </w:r>
      <w:proofErr w:type="gramEnd"/>
      <w:r w:rsidRPr="00C13EB4">
        <w:rPr>
          <w:rFonts w:ascii="Times New Roman" w:hAnsi="Times New Roman" w:cs="Times New Roman"/>
        </w:rPr>
        <w:t xml:space="preserve">, vizyon ve amaçları değiştirilmeden, </w:t>
      </w:r>
      <w:r w:rsidRPr="00C13EB4">
        <w:rPr>
          <w:rFonts w:ascii="Times New Roman" w:hAnsi="Times New Roman" w:cs="Times New Roman"/>
          <w:b/>
        </w:rPr>
        <w:t>hedeflerde</w:t>
      </w:r>
      <w:r w:rsidRPr="00C13EB4">
        <w:rPr>
          <w:rFonts w:ascii="Times New Roman" w:hAnsi="Times New Roman" w:cs="Times New Roman"/>
        </w:rPr>
        <w:t xml:space="preserve"> yapılan nicel değişikliklerdir</w:t>
      </w:r>
      <w:r w:rsidRPr="004366FC">
        <w:rPr>
          <w:rFonts w:ascii="Times New Roman" w:hAnsi="Times New Roman" w:cs="Times New Roman"/>
        </w:rPr>
        <w:t>.</w:t>
      </w:r>
    </w:p>
    <w:p w:rsidR="00817B87" w:rsidRPr="004366FC" w:rsidRDefault="00817B87" w:rsidP="00817B87">
      <w:pPr>
        <w:tabs>
          <w:tab w:val="left" w:pos="567"/>
        </w:tabs>
        <w:spacing w:line="312" w:lineRule="auto"/>
        <w:ind w:left="0"/>
        <w:jc w:val="both"/>
        <w:rPr>
          <w:rFonts w:ascii="Times New Roman" w:hAnsi="Times New Roman" w:cs="Times New Roman"/>
        </w:rPr>
      </w:pPr>
      <w:r w:rsidRPr="004366FC">
        <w:rPr>
          <w:rFonts w:ascii="Times New Roman" w:hAnsi="Times New Roman" w:cs="Times New Roman"/>
        </w:rPr>
        <w:tab/>
      </w:r>
      <w:r w:rsidRPr="004366FC">
        <w:rPr>
          <w:rFonts w:ascii="Times New Roman" w:hAnsi="Times New Roman" w:cs="Times New Roman"/>
        </w:rPr>
        <w:tab/>
        <w:t>Ayrıca;</w:t>
      </w:r>
    </w:p>
    <w:p w:rsidR="00D22206" w:rsidRPr="004366FC" w:rsidRDefault="00D22206" w:rsidP="00817B87">
      <w:pPr>
        <w:tabs>
          <w:tab w:val="left" w:pos="567"/>
        </w:tabs>
        <w:spacing w:line="312" w:lineRule="auto"/>
        <w:ind w:left="0"/>
        <w:jc w:val="both"/>
        <w:rPr>
          <w:rFonts w:ascii="Times New Roman" w:hAnsi="Times New Roman" w:cs="Times New Roman"/>
        </w:rPr>
      </w:pPr>
    </w:p>
    <w:p w:rsidR="00817B87" w:rsidRPr="004366FC" w:rsidRDefault="00817B87" w:rsidP="00D22206">
      <w:pPr>
        <w:numPr>
          <w:ilvl w:val="0"/>
          <w:numId w:val="34"/>
        </w:numPr>
        <w:spacing w:line="312" w:lineRule="auto"/>
        <w:ind w:left="0" w:firstLine="0"/>
        <w:jc w:val="both"/>
        <w:rPr>
          <w:rFonts w:ascii="Times New Roman" w:hAnsi="Times New Roman" w:cs="Times New Roman"/>
        </w:rPr>
      </w:pPr>
      <w:r w:rsidRPr="004366FC">
        <w:rPr>
          <w:rFonts w:ascii="Times New Roman" w:hAnsi="Times New Roman" w:cs="Times New Roman"/>
        </w:rPr>
        <w:t>Görev, yetki ve sorumluluklarını düzenleyen mevzuatta değişiklik olması,</w:t>
      </w:r>
    </w:p>
    <w:p w:rsidR="00817B87" w:rsidRPr="004366FC" w:rsidRDefault="00817B87" w:rsidP="00D22206">
      <w:pPr>
        <w:numPr>
          <w:ilvl w:val="0"/>
          <w:numId w:val="34"/>
        </w:numPr>
        <w:spacing w:line="312" w:lineRule="auto"/>
        <w:ind w:left="0" w:firstLine="0"/>
        <w:jc w:val="both"/>
        <w:rPr>
          <w:rFonts w:ascii="Times New Roman" w:hAnsi="Times New Roman" w:cs="Times New Roman"/>
        </w:rPr>
      </w:pPr>
      <w:r w:rsidRPr="004366FC">
        <w:rPr>
          <w:rFonts w:ascii="Times New Roman" w:hAnsi="Times New Roman" w:cs="Times New Roman"/>
        </w:rPr>
        <w:t>Hükümetin değişmesi,</w:t>
      </w:r>
    </w:p>
    <w:p w:rsidR="00817B87" w:rsidRPr="004366FC" w:rsidRDefault="00817B87" w:rsidP="00D22206">
      <w:pPr>
        <w:numPr>
          <w:ilvl w:val="0"/>
          <w:numId w:val="34"/>
        </w:numPr>
        <w:spacing w:line="312" w:lineRule="auto"/>
        <w:ind w:left="0" w:firstLine="0"/>
        <w:jc w:val="both"/>
        <w:rPr>
          <w:rFonts w:ascii="Times New Roman" w:hAnsi="Times New Roman" w:cs="Times New Roman"/>
        </w:rPr>
      </w:pPr>
      <w:r w:rsidRPr="004366FC">
        <w:rPr>
          <w:rFonts w:ascii="Times New Roman" w:hAnsi="Times New Roman" w:cs="Times New Roman"/>
        </w:rPr>
        <w:t>Milli Eğitim Bakanın değişmesi,</w:t>
      </w:r>
    </w:p>
    <w:p w:rsidR="00817B87" w:rsidRPr="004366FC" w:rsidRDefault="00817B87" w:rsidP="00D22206">
      <w:pPr>
        <w:numPr>
          <w:ilvl w:val="0"/>
          <w:numId w:val="34"/>
        </w:numPr>
        <w:tabs>
          <w:tab w:val="num" w:pos="480"/>
        </w:tabs>
        <w:spacing w:line="312" w:lineRule="auto"/>
        <w:ind w:left="0" w:firstLine="0"/>
        <w:jc w:val="both"/>
        <w:rPr>
          <w:rFonts w:ascii="Times New Roman" w:hAnsi="Times New Roman" w:cs="Times New Roman"/>
        </w:rPr>
      </w:pPr>
      <w:r w:rsidRPr="004366FC">
        <w:rPr>
          <w:rFonts w:ascii="Times New Roman" w:hAnsi="Times New Roman" w:cs="Times New Roman"/>
        </w:rPr>
        <w:t xml:space="preserve">İlimizde ve Üniversitemizde Doğal afet, tehlikeli salgın hastalıklar veya ağır ekonomik bunalımların vuku bulması, hallerinde bu stratejik planları yenilenebilir. </w:t>
      </w:r>
    </w:p>
    <w:p w:rsidR="00817B87" w:rsidRPr="004366FC" w:rsidRDefault="00817B87" w:rsidP="00817B87">
      <w:pPr>
        <w:tabs>
          <w:tab w:val="left" w:pos="567"/>
        </w:tabs>
        <w:spacing w:line="312" w:lineRule="auto"/>
        <w:ind w:left="0"/>
        <w:jc w:val="both"/>
        <w:rPr>
          <w:rFonts w:ascii="Times New Roman" w:hAnsi="Times New Roman" w:cs="Times New Roman"/>
        </w:rPr>
      </w:pPr>
      <w:r w:rsidRPr="004366FC">
        <w:rPr>
          <w:rFonts w:ascii="Times New Roman" w:hAnsi="Times New Roman" w:cs="Times New Roman"/>
        </w:rPr>
        <w:tab/>
      </w:r>
    </w:p>
    <w:p w:rsidR="00817B87" w:rsidRPr="004366FC" w:rsidRDefault="00817B87" w:rsidP="00817B87">
      <w:pPr>
        <w:tabs>
          <w:tab w:val="left" w:pos="709"/>
        </w:tabs>
        <w:spacing w:line="312" w:lineRule="auto"/>
        <w:ind w:left="0"/>
        <w:jc w:val="both"/>
        <w:rPr>
          <w:rFonts w:ascii="Times New Roman" w:hAnsi="Times New Roman" w:cs="Times New Roman"/>
        </w:rPr>
      </w:pPr>
      <w:r w:rsidRPr="004366FC">
        <w:rPr>
          <w:rFonts w:ascii="Times New Roman" w:hAnsi="Times New Roman" w:cs="Times New Roman"/>
          <w:b/>
          <w:i/>
        </w:rPr>
        <w:t>Yenileme,</w:t>
      </w:r>
      <w:r w:rsidRPr="004366FC">
        <w:rPr>
          <w:rFonts w:ascii="Times New Roman" w:hAnsi="Times New Roman" w:cs="Times New Roman"/>
        </w:rPr>
        <w:t xml:space="preserve"> stratejik planın beş yıllık bir dönem için yeniden hazırlanmasıdır. Stratejik planın yenilenmesi kararı, yukarıdaki şartların oluşmasını müteakip en geç </w:t>
      </w:r>
      <w:r w:rsidRPr="004366FC">
        <w:rPr>
          <w:rFonts w:ascii="Times New Roman" w:hAnsi="Times New Roman" w:cs="Times New Roman"/>
          <w:u w:val="single"/>
        </w:rPr>
        <w:t>üç ay içinde alınır</w:t>
      </w:r>
      <w:r w:rsidRPr="004366FC">
        <w:rPr>
          <w:rFonts w:ascii="Times New Roman" w:hAnsi="Times New Roman" w:cs="Times New Roman"/>
        </w:rPr>
        <w:t>. Bu kararı takip eden altı ay içinde stratejik plan yenilenir.</w:t>
      </w:r>
    </w:p>
    <w:p w:rsidR="00817B87" w:rsidRPr="004366FC" w:rsidRDefault="00817B87" w:rsidP="00817B87">
      <w:pPr>
        <w:ind w:left="0"/>
        <w:rPr>
          <w:rFonts w:ascii="Times New Roman" w:hAnsi="Times New Roman" w:cs="Times New Roman"/>
          <w:lang w:eastAsia="ko-KR"/>
        </w:rPr>
      </w:pPr>
    </w:p>
    <w:sectPr w:rsidR="00817B87" w:rsidRPr="004366FC" w:rsidSect="00B64034">
      <w:pgSz w:w="11906" w:h="16838" w:code="9"/>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F5" w:rsidRDefault="003447F5" w:rsidP="00F724A9">
      <w:r>
        <w:separator/>
      </w:r>
    </w:p>
  </w:endnote>
  <w:endnote w:type="continuationSeparator" w:id="0">
    <w:p w:rsidR="003447F5" w:rsidRDefault="003447F5" w:rsidP="00F7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F5" w:rsidRDefault="003447F5" w:rsidP="00F724A9">
      <w:r>
        <w:separator/>
      </w:r>
    </w:p>
  </w:footnote>
  <w:footnote w:type="continuationSeparator" w:id="0">
    <w:p w:rsidR="003447F5" w:rsidRDefault="003447F5" w:rsidP="00F72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74A6"/>
      </v:shape>
    </w:pict>
  </w:numPicBullet>
  <w:abstractNum w:abstractNumId="0">
    <w:nsid w:val="001A07F7"/>
    <w:multiLevelType w:val="hybridMultilevel"/>
    <w:tmpl w:val="7E8667BC"/>
    <w:lvl w:ilvl="0" w:tplc="81BA4124">
      <w:start w:val="1"/>
      <w:numFmt w:val="bullet"/>
      <w:suff w:val="space"/>
      <w:lvlText w:val=""/>
      <w:lvlJc w:val="left"/>
      <w:pPr>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nsid w:val="001D157B"/>
    <w:multiLevelType w:val="hybridMultilevel"/>
    <w:tmpl w:val="4BE0556C"/>
    <w:lvl w:ilvl="0" w:tplc="F52AEAFC">
      <w:start w:val="1"/>
      <w:numFmt w:val="bullet"/>
      <w:suff w:val="space"/>
      <w:lvlText w:val=""/>
      <w:lvlJc w:val="left"/>
      <w:pPr>
        <w:ind w:left="21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210D5E"/>
    <w:multiLevelType w:val="hybridMultilevel"/>
    <w:tmpl w:val="D9DECBAA"/>
    <w:lvl w:ilvl="0" w:tplc="6428AD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421A7F"/>
    <w:multiLevelType w:val="multilevel"/>
    <w:tmpl w:val="6322A8F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4C66175"/>
    <w:multiLevelType w:val="hybridMultilevel"/>
    <w:tmpl w:val="B1B8865A"/>
    <w:lvl w:ilvl="0" w:tplc="1A5A5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C11A60"/>
    <w:multiLevelType w:val="hybridMultilevel"/>
    <w:tmpl w:val="83E6A108"/>
    <w:lvl w:ilvl="0" w:tplc="3392E6F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AC6B2E"/>
    <w:multiLevelType w:val="hybridMultilevel"/>
    <w:tmpl w:val="410CC56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7">
    <w:nsid w:val="0E8C51F5"/>
    <w:multiLevelType w:val="hybridMultilevel"/>
    <w:tmpl w:val="9B4AE5E8"/>
    <w:lvl w:ilvl="0" w:tplc="DFC8B8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CA208C"/>
    <w:multiLevelType w:val="hybridMultilevel"/>
    <w:tmpl w:val="84E02546"/>
    <w:lvl w:ilvl="0" w:tplc="041F000F">
      <w:start w:val="1"/>
      <w:numFmt w:val="decimal"/>
      <w:lvlText w:val="%1."/>
      <w:lvlJc w:val="left"/>
      <w:pPr>
        <w:ind w:left="1785" w:hanging="360"/>
      </w:p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9">
    <w:nsid w:val="12EF1AE7"/>
    <w:multiLevelType w:val="hybridMultilevel"/>
    <w:tmpl w:val="C2D26AEE"/>
    <w:lvl w:ilvl="0" w:tplc="9D6CE060">
      <w:start w:val="1"/>
      <w:numFmt w:val="bullet"/>
      <w:lvlText w:val=""/>
      <w:lvlJc w:val="left"/>
      <w:pPr>
        <w:ind w:left="644"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181549"/>
    <w:multiLevelType w:val="hybridMultilevel"/>
    <w:tmpl w:val="9D146EFE"/>
    <w:lvl w:ilvl="0" w:tplc="D780013E">
      <w:start w:val="1"/>
      <w:numFmt w:val="bullet"/>
      <w:suff w:val="space"/>
      <w:lvlText w:val=""/>
      <w:lvlJc w:val="left"/>
      <w:pPr>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5C857C4"/>
    <w:multiLevelType w:val="hybridMultilevel"/>
    <w:tmpl w:val="9A08BE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BE54DD9"/>
    <w:multiLevelType w:val="hybridMultilevel"/>
    <w:tmpl w:val="D07476E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C6747CC"/>
    <w:multiLevelType w:val="hybridMultilevel"/>
    <w:tmpl w:val="582E36D0"/>
    <w:lvl w:ilvl="0" w:tplc="5F244F72">
      <w:start w:val="1"/>
      <w:numFmt w:val="bullet"/>
      <w:suff w:val="space"/>
      <w:lvlText w:val=""/>
      <w:lvlJc w:val="left"/>
      <w:pPr>
        <w:ind w:left="709" w:hanging="349"/>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A175F8E"/>
    <w:multiLevelType w:val="hybridMultilevel"/>
    <w:tmpl w:val="DA8E29EA"/>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C5D29ED"/>
    <w:multiLevelType w:val="hybridMultilevel"/>
    <w:tmpl w:val="3D9AAFAA"/>
    <w:lvl w:ilvl="0" w:tplc="815E6078">
      <w:start w:val="1"/>
      <w:numFmt w:val="bullet"/>
      <w:suff w:val="space"/>
      <w:lvlText w:val=""/>
      <w:lvlJc w:val="left"/>
      <w:pPr>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0FD13C3"/>
    <w:multiLevelType w:val="multilevel"/>
    <w:tmpl w:val="6C4C0BB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862" w:hanging="720"/>
      </w:pPr>
      <w:rPr>
        <w:rFonts w:hint="default"/>
      </w:rPr>
    </w:lvl>
    <w:lvl w:ilvl="2">
      <w:start w:val="1"/>
      <w:numFmt w:val="decimal"/>
      <w:isLgl/>
      <w:suff w:val="space"/>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32257417"/>
    <w:multiLevelType w:val="hybridMultilevel"/>
    <w:tmpl w:val="EF6A7C24"/>
    <w:lvl w:ilvl="0" w:tplc="96280F3C">
      <w:start w:val="1"/>
      <w:numFmt w:val="lowerLetter"/>
      <w:suff w:val="space"/>
      <w:lvlText w:val="%1."/>
      <w:lvlJc w:val="left"/>
      <w:pPr>
        <w:ind w:left="964" w:hanging="363"/>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2BA3ED9"/>
    <w:multiLevelType w:val="hybridMultilevel"/>
    <w:tmpl w:val="486239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4142DC6"/>
    <w:multiLevelType w:val="hybridMultilevel"/>
    <w:tmpl w:val="A7FA93D2"/>
    <w:lvl w:ilvl="0" w:tplc="041F0001">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5AF3167"/>
    <w:multiLevelType w:val="multilevel"/>
    <w:tmpl w:val="D7A8D5E6"/>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65F23AE"/>
    <w:multiLevelType w:val="hybridMultilevel"/>
    <w:tmpl w:val="1200D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6B3C16"/>
    <w:multiLevelType w:val="hybridMultilevel"/>
    <w:tmpl w:val="ABD6DA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1C6654"/>
    <w:multiLevelType w:val="hybridMultilevel"/>
    <w:tmpl w:val="F2D098EA"/>
    <w:lvl w:ilvl="0" w:tplc="DA324034">
      <w:start w:val="1"/>
      <w:numFmt w:val="bullet"/>
      <w:lvlText w:val=""/>
      <w:lvlJc w:val="left"/>
      <w:pPr>
        <w:tabs>
          <w:tab w:val="num" w:pos="502"/>
        </w:tabs>
        <w:ind w:left="502" w:hanging="360"/>
      </w:pPr>
      <w:rPr>
        <w:rFonts w:ascii="Wingdings" w:hAnsi="Wingdings" w:hint="default"/>
      </w:rPr>
    </w:lvl>
    <w:lvl w:ilvl="1" w:tplc="8AA8B8BA" w:tentative="1">
      <w:start w:val="1"/>
      <w:numFmt w:val="bullet"/>
      <w:lvlText w:val=""/>
      <w:lvlJc w:val="left"/>
      <w:pPr>
        <w:tabs>
          <w:tab w:val="num" w:pos="1222"/>
        </w:tabs>
        <w:ind w:left="1222" w:hanging="360"/>
      </w:pPr>
      <w:rPr>
        <w:rFonts w:ascii="Wingdings" w:hAnsi="Wingdings" w:hint="default"/>
      </w:rPr>
    </w:lvl>
    <w:lvl w:ilvl="2" w:tplc="63FE6BA4" w:tentative="1">
      <w:start w:val="1"/>
      <w:numFmt w:val="bullet"/>
      <w:lvlText w:val=""/>
      <w:lvlJc w:val="left"/>
      <w:pPr>
        <w:tabs>
          <w:tab w:val="num" w:pos="1942"/>
        </w:tabs>
        <w:ind w:left="1942" w:hanging="360"/>
      </w:pPr>
      <w:rPr>
        <w:rFonts w:ascii="Wingdings" w:hAnsi="Wingdings" w:hint="default"/>
      </w:rPr>
    </w:lvl>
    <w:lvl w:ilvl="3" w:tplc="D878FBA8" w:tentative="1">
      <w:start w:val="1"/>
      <w:numFmt w:val="bullet"/>
      <w:lvlText w:val=""/>
      <w:lvlJc w:val="left"/>
      <w:pPr>
        <w:tabs>
          <w:tab w:val="num" w:pos="2662"/>
        </w:tabs>
        <w:ind w:left="2662" w:hanging="360"/>
      </w:pPr>
      <w:rPr>
        <w:rFonts w:ascii="Wingdings" w:hAnsi="Wingdings" w:hint="default"/>
      </w:rPr>
    </w:lvl>
    <w:lvl w:ilvl="4" w:tplc="207EE75E" w:tentative="1">
      <w:start w:val="1"/>
      <w:numFmt w:val="bullet"/>
      <w:lvlText w:val=""/>
      <w:lvlJc w:val="left"/>
      <w:pPr>
        <w:tabs>
          <w:tab w:val="num" w:pos="3382"/>
        </w:tabs>
        <w:ind w:left="3382" w:hanging="360"/>
      </w:pPr>
      <w:rPr>
        <w:rFonts w:ascii="Wingdings" w:hAnsi="Wingdings" w:hint="default"/>
      </w:rPr>
    </w:lvl>
    <w:lvl w:ilvl="5" w:tplc="80C0AC7A" w:tentative="1">
      <w:start w:val="1"/>
      <w:numFmt w:val="bullet"/>
      <w:lvlText w:val=""/>
      <w:lvlJc w:val="left"/>
      <w:pPr>
        <w:tabs>
          <w:tab w:val="num" w:pos="4102"/>
        </w:tabs>
        <w:ind w:left="4102" w:hanging="360"/>
      </w:pPr>
      <w:rPr>
        <w:rFonts w:ascii="Wingdings" w:hAnsi="Wingdings" w:hint="default"/>
      </w:rPr>
    </w:lvl>
    <w:lvl w:ilvl="6" w:tplc="45A666C0" w:tentative="1">
      <w:start w:val="1"/>
      <w:numFmt w:val="bullet"/>
      <w:lvlText w:val=""/>
      <w:lvlJc w:val="left"/>
      <w:pPr>
        <w:tabs>
          <w:tab w:val="num" w:pos="4822"/>
        </w:tabs>
        <w:ind w:left="4822" w:hanging="360"/>
      </w:pPr>
      <w:rPr>
        <w:rFonts w:ascii="Wingdings" w:hAnsi="Wingdings" w:hint="default"/>
      </w:rPr>
    </w:lvl>
    <w:lvl w:ilvl="7" w:tplc="3FDC2658" w:tentative="1">
      <w:start w:val="1"/>
      <w:numFmt w:val="bullet"/>
      <w:lvlText w:val=""/>
      <w:lvlJc w:val="left"/>
      <w:pPr>
        <w:tabs>
          <w:tab w:val="num" w:pos="5542"/>
        </w:tabs>
        <w:ind w:left="5542" w:hanging="360"/>
      </w:pPr>
      <w:rPr>
        <w:rFonts w:ascii="Wingdings" w:hAnsi="Wingdings" w:hint="default"/>
      </w:rPr>
    </w:lvl>
    <w:lvl w:ilvl="8" w:tplc="439C3C2E" w:tentative="1">
      <w:start w:val="1"/>
      <w:numFmt w:val="bullet"/>
      <w:lvlText w:val=""/>
      <w:lvlJc w:val="left"/>
      <w:pPr>
        <w:tabs>
          <w:tab w:val="num" w:pos="6262"/>
        </w:tabs>
        <w:ind w:left="6262" w:hanging="360"/>
      </w:pPr>
      <w:rPr>
        <w:rFonts w:ascii="Wingdings" w:hAnsi="Wingdings" w:hint="default"/>
      </w:rPr>
    </w:lvl>
  </w:abstractNum>
  <w:abstractNum w:abstractNumId="24">
    <w:nsid w:val="3C10733D"/>
    <w:multiLevelType w:val="hybridMultilevel"/>
    <w:tmpl w:val="529CBF3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A26B6B"/>
    <w:multiLevelType w:val="hybridMultilevel"/>
    <w:tmpl w:val="CE6A40AA"/>
    <w:lvl w:ilvl="0" w:tplc="5A2A7B82">
      <w:start w:val="1"/>
      <w:numFmt w:val="bullet"/>
      <w:suff w:val="space"/>
      <w:lvlText w:val=""/>
      <w:lvlJc w:val="left"/>
      <w:pPr>
        <w:ind w:left="709" w:hanging="349"/>
      </w:pPr>
      <w:rPr>
        <w:rFonts w:ascii="Wingdings" w:hAnsi="Wingdings" w:hint="default"/>
      </w:rPr>
    </w:lvl>
    <w:lvl w:ilvl="1" w:tplc="81ECACB8" w:tentative="1">
      <w:start w:val="1"/>
      <w:numFmt w:val="bullet"/>
      <w:lvlText w:val="o"/>
      <w:lvlJc w:val="left"/>
      <w:pPr>
        <w:tabs>
          <w:tab w:val="num" w:pos="1440"/>
        </w:tabs>
        <w:ind w:left="1440" w:hanging="360"/>
      </w:pPr>
      <w:rPr>
        <w:rFonts w:ascii="Courier New" w:hAnsi="Courier New" w:cs="Courier New" w:hint="default"/>
      </w:rPr>
    </w:lvl>
    <w:lvl w:ilvl="2" w:tplc="8BE0BA8C" w:tentative="1">
      <w:start w:val="1"/>
      <w:numFmt w:val="bullet"/>
      <w:lvlText w:val=""/>
      <w:lvlJc w:val="left"/>
      <w:pPr>
        <w:tabs>
          <w:tab w:val="num" w:pos="2160"/>
        </w:tabs>
        <w:ind w:left="2160" w:hanging="360"/>
      </w:pPr>
      <w:rPr>
        <w:rFonts w:ascii="Wingdings" w:hAnsi="Wingdings" w:hint="default"/>
      </w:rPr>
    </w:lvl>
    <w:lvl w:ilvl="3" w:tplc="3B0A620A" w:tentative="1">
      <w:start w:val="1"/>
      <w:numFmt w:val="bullet"/>
      <w:lvlText w:val=""/>
      <w:lvlJc w:val="left"/>
      <w:pPr>
        <w:tabs>
          <w:tab w:val="num" w:pos="2880"/>
        </w:tabs>
        <w:ind w:left="2880" w:hanging="360"/>
      </w:pPr>
      <w:rPr>
        <w:rFonts w:ascii="Symbol" w:hAnsi="Symbol" w:hint="default"/>
      </w:rPr>
    </w:lvl>
    <w:lvl w:ilvl="4" w:tplc="B448C184" w:tentative="1">
      <w:start w:val="1"/>
      <w:numFmt w:val="bullet"/>
      <w:lvlText w:val="o"/>
      <w:lvlJc w:val="left"/>
      <w:pPr>
        <w:tabs>
          <w:tab w:val="num" w:pos="3600"/>
        </w:tabs>
        <w:ind w:left="3600" w:hanging="360"/>
      </w:pPr>
      <w:rPr>
        <w:rFonts w:ascii="Courier New" w:hAnsi="Courier New" w:cs="Courier New" w:hint="default"/>
      </w:rPr>
    </w:lvl>
    <w:lvl w:ilvl="5" w:tplc="811A276E" w:tentative="1">
      <w:start w:val="1"/>
      <w:numFmt w:val="bullet"/>
      <w:lvlText w:val=""/>
      <w:lvlJc w:val="left"/>
      <w:pPr>
        <w:tabs>
          <w:tab w:val="num" w:pos="4320"/>
        </w:tabs>
        <w:ind w:left="4320" w:hanging="360"/>
      </w:pPr>
      <w:rPr>
        <w:rFonts w:ascii="Wingdings" w:hAnsi="Wingdings" w:hint="default"/>
      </w:rPr>
    </w:lvl>
    <w:lvl w:ilvl="6" w:tplc="153E66C0" w:tentative="1">
      <w:start w:val="1"/>
      <w:numFmt w:val="bullet"/>
      <w:lvlText w:val=""/>
      <w:lvlJc w:val="left"/>
      <w:pPr>
        <w:tabs>
          <w:tab w:val="num" w:pos="5040"/>
        </w:tabs>
        <w:ind w:left="5040" w:hanging="360"/>
      </w:pPr>
      <w:rPr>
        <w:rFonts w:ascii="Symbol" w:hAnsi="Symbol" w:hint="default"/>
      </w:rPr>
    </w:lvl>
    <w:lvl w:ilvl="7" w:tplc="6D9EB6F4" w:tentative="1">
      <w:start w:val="1"/>
      <w:numFmt w:val="bullet"/>
      <w:lvlText w:val="o"/>
      <w:lvlJc w:val="left"/>
      <w:pPr>
        <w:tabs>
          <w:tab w:val="num" w:pos="5760"/>
        </w:tabs>
        <w:ind w:left="5760" w:hanging="360"/>
      </w:pPr>
      <w:rPr>
        <w:rFonts w:ascii="Courier New" w:hAnsi="Courier New" w:cs="Courier New" w:hint="default"/>
      </w:rPr>
    </w:lvl>
    <w:lvl w:ilvl="8" w:tplc="2E98F108" w:tentative="1">
      <w:start w:val="1"/>
      <w:numFmt w:val="bullet"/>
      <w:lvlText w:val=""/>
      <w:lvlJc w:val="left"/>
      <w:pPr>
        <w:tabs>
          <w:tab w:val="num" w:pos="6480"/>
        </w:tabs>
        <w:ind w:left="6480" w:hanging="360"/>
      </w:pPr>
      <w:rPr>
        <w:rFonts w:ascii="Wingdings" w:hAnsi="Wingdings" w:hint="default"/>
      </w:rPr>
    </w:lvl>
  </w:abstractNum>
  <w:abstractNum w:abstractNumId="26">
    <w:nsid w:val="47FE1DC1"/>
    <w:multiLevelType w:val="hybridMultilevel"/>
    <w:tmpl w:val="0010E572"/>
    <w:lvl w:ilvl="0" w:tplc="ED9C144C">
      <w:start w:val="1"/>
      <w:numFmt w:val="bullet"/>
      <w:suff w:val="space"/>
      <w:lvlText w:val=""/>
      <w:lvlJc w:val="left"/>
      <w:pPr>
        <w:ind w:left="214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86B6CFA"/>
    <w:multiLevelType w:val="hybridMultilevel"/>
    <w:tmpl w:val="7CECDB2A"/>
    <w:lvl w:ilvl="0" w:tplc="0354EE24">
      <w:start w:val="1"/>
      <w:numFmt w:val="bullet"/>
      <w:suff w:val="space"/>
      <w:lvlText w:val="o"/>
      <w:lvlJc w:val="left"/>
      <w:pPr>
        <w:ind w:left="2149" w:hanging="349"/>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8AF31A1"/>
    <w:multiLevelType w:val="multilevel"/>
    <w:tmpl w:val="5CF8F29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9E75BC"/>
    <w:multiLevelType w:val="hybridMultilevel"/>
    <w:tmpl w:val="D04800D2"/>
    <w:lvl w:ilvl="0" w:tplc="5E5A0B7C">
      <w:start w:val="3"/>
      <w:numFmt w:val="decimal"/>
      <w:lvlText w:val="%1"/>
      <w:lvlJc w:val="left"/>
      <w:pPr>
        <w:ind w:left="720" w:hanging="360"/>
      </w:pPr>
      <w:rPr>
        <w:rFonts w:eastAsia="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531904"/>
    <w:multiLevelType w:val="hybridMultilevel"/>
    <w:tmpl w:val="8E82A6EC"/>
    <w:lvl w:ilvl="0" w:tplc="A5E24C7C">
      <w:start w:val="1"/>
      <w:numFmt w:val="bullet"/>
      <w:suff w:val="space"/>
      <w:lvlText w:val=""/>
      <w:lvlPicBulletId w:val="0"/>
      <w:lvlJc w:val="left"/>
      <w:pPr>
        <w:ind w:left="720"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nsid w:val="50382CFC"/>
    <w:multiLevelType w:val="hybridMultilevel"/>
    <w:tmpl w:val="FEB622D6"/>
    <w:lvl w:ilvl="0" w:tplc="041F0005">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5BA00EE"/>
    <w:multiLevelType w:val="hybridMultilevel"/>
    <w:tmpl w:val="C4C43920"/>
    <w:lvl w:ilvl="0" w:tplc="041F0001">
      <w:start w:val="1"/>
      <w:numFmt w:val="bullet"/>
      <w:lvlText w:val=""/>
      <w:lvlJc w:val="left"/>
      <w:pPr>
        <w:tabs>
          <w:tab w:val="num" w:pos="709"/>
        </w:tabs>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7755EF7"/>
    <w:multiLevelType w:val="hybridMultilevel"/>
    <w:tmpl w:val="6AF6F71A"/>
    <w:lvl w:ilvl="0" w:tplc="E3C0F826">
      <w:start w:val="1"/>
      <w:numFmt w:val="bullet"/>
      <w:suff w:val="space"/>
      <w:lvlText w:val=""/>
      <w:lvlJc w:val="left"/>
      <w:pPr>
        <w:ind w:left="2149" w:hanging="349"/>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8836496"/>
    <w:multiLevelType w:val="hybridMultilevel"/>
    <w:tmpl w:val="A590011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A6548AE4">
      <w:start w:val="5"/>
      <w:numFmt w:val="bullet"/>
      <w:lvlText w:val="-"/>
      <w:lvlJc w:val="left"/>
      <w:pPr>
        <w:ind w:left="2160" w:hanging="360"/>
      </w:pPr>
      <w:rPr>
        <w:rFonts w:ascii="Calibri" w:eastAsiaTheme="minorHAnsi" w:hAnsi="Calibri" w:cstheme="minorBidi"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9530279"/>
    <w:multiLevelType w:val="hybridMultilevel"/>
    <w:tmpl w:val="8304C55A"/>
    <w:lvl w:ilvl="0" w:tplc="34483FEA">
      <w:start w:val="1"/>
      <w:numFmt w:val="bullet"/>
      <w:suff w:val="space"/>
      <w:lvlText w:val=""/>
      <w:lvlJc w:val="left"/>
      <w:pPr>
        <w:ind w:left="709" w:hanging="349"/>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5AB5130B"/>
    <w:multiLevelType w:val="hybridMultilevel"/>
    <w:tmpl w:val="9446AF92"/>
    <w:lvl w:ilvl="0" w:tplc="C0365190">
      <w:start w:val="1"/>
      <w:numFmt w:val="bullet"/>
      <w:suff w:val="space"/>
      <w:lvlText w:val=""/>
      <w:lvlJc w:val="left"/>
      <w:pPr>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37">
    <w:nsid w:val="5CB13536"/>
    <w:multiLevelType w:val="hybridMultilevel"/>
    <w:tmpl w:val="A6AA3BF8"/>
    <w:lvl w:ilvl="0" w:tplc="7BC22032">
      <w:start w:val="1"/>
      <w:numFmt w:val="bullet"/>
      <w:suff w:val="space"/>
      <w:lvlText w:val="o"/>
      <w:lvlJc w:val="left"/>
      <w:pPr>
        <w:ind w:left="2149" w:hanging="349"/>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5D2941D4"/>
    <w:multiLevelType w:val="hybridMultilevel"/>
    <w:tmpl w:val="A3C65F6E"/>
    <w:lvl w:ilvl="0" w:tplc="9184028A">
      <w:start w:val="1"/>
      <w:numFmt w:val="bullet"/>
      <w:suff w:val="space"/>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5E4312C"/>
    <w:multiLevelType w:val="multilevel"/>
    <w:tmpl w:val="34DA13BA"/>
    <w:lvl w:ilvl="0">
      <w:start w:val="1"/>
      <w:numFmt w:val="decimal"/>
      <w:lvlText w:val="%1."/>
      <w:lvlJc w:val="left"/>
      <w:pPr>
        <w:ind w:left="390" w:hanging="390"/>
      </w:pPr>
      <w:rPr>
        <w:rFonts w:hint="default"/>
        <w:i/>
      </w:rPr>
    </w:lvl>
    <w:lvl w:ilvl="1">
      <w:start w:val="3"/>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40">
    <w:nsid w:val="685E2D1B"/>
    <w:multiLevelType w:val="hybridMultilevel"/>
    <w:tmpl w:val="61F2F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E5F105D"/>
    <w:multiLevelType w:val="hybridMultilevel"/>
    <w:tmpl w:val="0BC0124A"/>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F1B2DCC"/>
    <w:multiLevelType w:val="hybridMultilevel"/>
    <w:tmpl w:val="64BC0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5D3C9A"/>
    <w:multiLevelType w:val="hybridMultilevel"/>
    <w:tmpl w:val="A18C1214"/>
    <w:lvl w:ilvl="0" w:tplc="86E0AD58">
      <w:start w:val="1"/>
      <w:numFmt w:val="bullet"/>
      <w:suff w:val="space"/>
      <w:lvlText w:val="o"/>
      <w:lvlJc w:val="left"/>
      <w:pPr>
        <w:ind w:left="2149" w:hanging="349"/>
      </w:pPr>
      <w:rPr>
        <w:rFonts w:ascii="Courier New" w:hAnsi="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58844D0"/>
    <w:multiLevelType w:val="multilevel"/>
    <w:tmpl w:val="2200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BC36A4"/>
    <w:multiLevelType w:val="hybridMultilevel"/>
    <w:tmpl w:val="CEC02B18"/>
    <w:lvl w:ilvl="0" w:tplc="5184BE2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5"/>
  </w:num>
  <w:num w:numId="4">
    <w:abstractNumId w:val="6"/>
  </w:num>
  <w:num w:numId="5">
    <w:abstractNumId w:val="4"/>
  </w:num>
  <w:num w:numId="6">
    <w:abstractNumId w:val="34"/>
  </w:num>
  <w:num w:numId="7">
    <w:abstractNumId w:val="11"/>
  </w:num>
  <w:num w:numId="8">
    <w:abstractNumId w:val="21"/>
  </w:num>
  <w:num w:numId="9">
    <w:abstractNumId w:val="36"/>
  </w:num>
  <w:num w:numId="10">
    <w:abstractNumId w:val="5"/>
  </w:num>
  <w:num w:numId="11">
    <w:abstractNumId w:val="39"/>
  </w:num>
  <w:num w:numId="12">
    <w:abstractNumId w:val="0"/>
  </w:num>
  <w:num w:numId="13">
    <w:abstractNumId w:val="8"/>
  </w:num>
  <w:num w:numId="14">
    <w:abstractNumId w:val="7"/>
  </w:num>
  <w:num w:numId="15">
    <w:abstractNumId w:val="42"/>
  </w:num>
  <w:num w:numId="16">
    <w:abstractNumId w:val="41"/>
  </w:num>
  <w:num w:numId="17">
    <w:abstractNumId w:val="22"/>
  </w:num>
  <w:num w:numId="18">
    <w:abstractNumId w:val="2"/>
  </w:num>
  <w:num w:numId="19">
    <w:abstractNumId w:val="27"/>
  </w:num>
  <w:num w:numId="20">
    <w:abstractNumId w:val="26"/>
  </w:num>
  <w:num w:numId="21">
    <w:abstractNumId w:val="43"/>
  </w:num>
  <w:num w:numId="22">
    <w:abstractNumId w:val="1"/>
  </w:num>
  <w:num w:numId="23">
    <w:abstractNumId w:val="19"/>
  </w:num>
  <w:num w:numId="24">
    <w:abstractNumId w:val="37"/>
  </w:num>
  <w:num w:numId="25">
    <w:abstractNumId w:val="33"/>
  </w:num>
  <w:num w:numId="26">
    <w:abstractNumId w:val="24"/>
  </w:num>
  <w:num w:numId="27">
    <w:abstractNumId w:val="38"/>
  </w:num>
  <w:num w:numId="28">
    <w:abstractNumId w:val="13"/>
  </w:num>
  <w:num w:numId="29">
    <w:abstractNumId w:val="25"/>
  </w:num>
  <w:num w:numId="30">
    <w:abstractNumId w:val="12"/>
  </w:num>
  <w:num w:numId="31">
    <w:abstractNumId w:val="35"/>
  </w:num>
  <w:num w:numId="32">
    <w:abstractNumId w:val="31"/>
  </w:num>
  <w:num w:numId="33">
    <w:abstractNumId w:val="30"/>
  </w:num>
  <w:num w:numId="34">
    <w:abstractNumId w:val="17"/>
  </w:num>
  <w:num w:numId="35">
    <w:abstractNumId w:val="10"/>
  </w:num>
  <w:num w:numId="36">
    <w:abstractNumId w:val="45"/>
  </w:num>
  <w:num w:numId="37">
    <w:abstractNumId w:val="23"/>
  </w:num>
  <w:num w:numId="38">
    <w:abstractNumId w:val="14"/>
  </w:num>
  <w:num w:numId="39">
    <w:abstractNumId w:val="18"/>
  </w:num>
  <w:num w:numId="40">
    <w:abstractNumId w:val="9"/>
  </w:num>
  <w:num w:numId="41">
    <w:abstractNumId w:val="20"/>
  </w:num>
  <w:num w:numId="42">
    <w:abstractNumId w:val="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9"/>
  </w:num>
  <w:num w:numId="46">
    <w:abstractNumId w:val="4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67"/>
    <w:rsid w:val="0000375E"/>
    <w:rsid w:val="00025114"/>
    <w:rsid w:val="00032609"/>
    <w:rsid w:val="0004002C"/>
    <w:rsid w:val="00044E6A"/>
    <w:rsid w:val="0005391C"/>
    <w:rsid w:val="000619F3"/>
    <w:rsid w:val="000817C2"/>
    <w:rsid w:val="0008734E"/>
    <w:rsid w:val="000B4CB5"/>
    <w:rsid w:val="000B5D39"/>
    <w:rsid w:val="000B675D"/>
    <w:rsid w:val="000C38EB"/>
    <w:rsid w:val="000D1789"/>
    <w:rsid w:val="000D18AB"/>
    <w:rsid w:val="00101151"/>
    <w:rsid w:val="00113449"/>
    <w:rsid w:val="00113B7E"/>
    <w:rsid w:val="00115B41"/>
    <w:rsid w:val="00116264"/>
    <w:rsid w:val="00122CA9"/>
    <w:rsid w:val="0012677B"/>
    <w:rsid w:val="001345C9"/>
    <w:rsid w:val="00146457"/>
    <w:rsid w:val="001761A4"/>
    <w:rsid w:val="00185B9E"/>
    <w:rsid w:val="00190262"/>
    <w:rsid w:val="00191CBF"/>
    <w:rsid w:val="00193C77"/>
    <w:rsid w:val="001A63A2"/>
    <w:rsid w:val="001B20BF"/>
    <w:rsid w:val="001C5A5C"/>
    <w:rsid w:val="001C6043"/>
    <w:rsid w:val="001D3564"/>
    <w:rsid w:val="001E787B"/>
    <w:rsid w:val="002029F5"/>
    <w:rsid w:val="00232081"/>
    <w:rsid w:val="00234DF8"/>
    <w:rsid w:val="0025148D"/>
    <w:rsid w:val="002545B0"/>
    <w:rsid w:val="002558FE"/>
    <w:rsid w:val="00287FBF"/>
    <w:rsid w:val="00291BF0"/>
    <w:rsid w:val="00294527"/>
    <w:rsid w:val="002B3BE3"/>
    <w:rsid w:val="002B7D35"/>
    <w:rsid w:val="002D30CA"/>
    <w:rsid w:val="002F099B"/>
    <w:rsid w:val="00303BCE"/>
    <w:rsid w:val="00342239"/>
    <w:rsid w:val="003447F5"/>
    <w:rsid w:val="00365CCB"/>
    <w:rsid w:val="00377FC3"/>
    <w:rsid w:val="00380896"/>
    <w:rsid w:val="00386100"/>
    <w:rsid w:val="003C063F"/>
    <w:rsid w:val="003C7676"/>
    <w:rsid w:val="003D7AED"/>
    <w:rsid w:val="003E3236"/>
    <w:rsid w:val="003E546D"/>
    <w:rsid w:val="003F0F21"/>
    <w:rsid w:val="003F7233"/>
    <w:rsid w:val="00400A68"/>
    <w:rsid w:val="00404693"/>
    <w:rsid w:val="0042792C"/>
    <w:rsid w:val="004366FC"/>
    <w:rsid w:val="004552A4"/>
    <w:rsid w:val="00490ED0"/>
    <w:rsid w:val="00493B04"/>
    <w:rsid w:val="0049415E"/>
    <w:rsid w:val="004B5E66"/>
    <w:rsid w:val="004B726F"/>
    <w:rsid w:val="004E07BB"/>
    <w:rsid w:val="004E78D7"/>
    <w:rsid w:val="004F60E3"/>
    <w:rsid w:val="004F6E03"/>
    <w:rsid w:val="005044F0"/>
    <w:rsid w:val="005056CE"/>
    <w:rsid w:val="00507DCF"/>
    <w:rsid w:val="00520732"/>
    <w:rsid w:val="00533534"/>
    <w:rsid w:val="00542AD8"/>
    <w:rsid w:val="00547EC4"/>
    <w:rsid w:val="00554D33"/>
    <w:rsid w:val="005640F1"/>
    <w:rsid w:val="00575A07"/>
    <w:rsid w:val="00597FCF"/>
    <w:rsid w:val="005C6B16"/>
    <w:rsid w:val="005E5750"/>
    <w:rsid w:val="00612736"/>
    <w:rsid w:val="0063219D"/>
    <w:rsid w:val="006600C9"/>
    <w:rsid w:val="00677432"/>
    <w:rsid w:val="0068377D"/>
    <w:rsid w:val="00686449"/>
    <w:rsid w:val="0069555F"/>
    <w:rsid w:val="006958B7"/>
    <w:rsid w:val="006C4665"/>
    <w:rsid w:val="006D4224"/>
    <w:rsid w:val="006F1522"/>
    <w:rsid w:val="006F3D93"/>
    <w:rsid w:val="00701E32"/>
    <w:rsid w:val="00703F2A"/>
    <w:rsid w:val="00721E28"/>
    <w:rsid w:val="00750EC3"/>
    <w:rsid w:val="00764CF6"/>
    <w:rsid w:val="00776DEF"/>
    <w:rsid w:val="00790337"/>
    <w:rsid w:val="0079226C"/>
    <w:rsid w:val="00795689"/>
    <w:rsid w:val="007A5535"/>
    <w:rsid w:val="007F15F6"/>
    <w:rsid w:val="00803730"/>
    <w:rsid w:val="00807AA9"/>
    <w:rsid w:val="00817B87"/>
    <w:rsid w:val="00825CCD"/>
    <w:rsid w:val="00830D1C"/>
    <w:rsid w:val="00836922"/>
    <w:rsid w:val="00842DC3"/>
    <w:rsid w:val="0084726C"/>
    <w:rsid w:val="00853A04"/>
    <w:rsid w:val="00855702"/>
    <w:rsid w:val="00855768"/>
    <w:rsid w:val="0088102C"/>
    <w:rsid w:val="00892392"/>
    <w:rsid w:val="008A6E29"/>
    <w:rsid w:val="008C7143"/>
    <w:rsid w:val="008E0B6E"/>
    <w:rsid w:val="008E32EE"/>
    <w:rsid w:val="0090104C"/>
    <w:rsid w:val="009112CE"/>
    <w:rsid w:val="0091265B"/>
    <w:rsid w:val="00913409"/>
    <w:rsid w:val="00917BB4"/>
    <w:rsid w:val="009244C0"/>
    <w:rsid w:val="009246CA"/>
    <w:rsid w:val="00965A08"/>
    <w:rsid w:val="00980E6E"/>
    <w:rsid w:val="00985482"/>
    <w:rsid w:val="009A1367"/>
    <w:rsid w:val="009F0D46"/>
    <w:rsid w:val="009F6E2F"/>
    <w:rsid w:val="009F75E2"/>
    <w:rsid w:val="009F7C38"/>
    <w:rsid w:val="00A04CFF"/>
    <w:rsid w:val="00A10715"/>
    <w:rsid w:val="00A33758"/>
    <w:rsid w:val="00A357E2"/>
    <w:rsid w:val="00A361E2"/>
    <w:rsid w:val="00A369AF"/>
    <w:rsid w:val="00A567E5"/>
    <w:rsid w:val="00A56EF6"/>
    <w:rsid w:val="00A65220"/>
    <w:rsid w:val="00A739CD"/>
    <w:rsid w:val="00A868FB"/>
    <w:rsid w:val="00AA349B"/>
    <w:rsid w:val="00AA6A00"/>
    <w:rsid w:val="00AA7F2B"/>
    <w:rsid w:val="00AD19C3"/>
    <w:rsid w:val="00AD2A57"/>
    <w:rsid w:val="00AE0030"/>
    <w:rsid w:val="00AE1B67"/>
    <w:rsid w:val="00AE2B04"/>
    <w:rsid w:val="00AF242F"/>
    <w:rsid w:val="00AF3E8E"/>
    <w:rsid w:val="00B078D0"/>
    <w:rsid w:val="00B11688"/>
    <w:rsid w:val="00B32207"/>
    <w:rsid w:val="00B4251C"/>
    <w:rsid w:val="00B560C3"/>
    <w:rsid w:val="00B64034"/>
    <w:rsid w:val="00B823C1"/>
    <w:rsid w:val="00B91175"/>
    <w:rsid w:val="00BA1E5D"/>
    <w:rsid w:val="00BA2FBF"/>
    <w:rsid w:val="00BA6F28"/>
    <w:rsid w:val="00BB4EC4"/>
    <w:rsid w:val="00BD34D6"/>
    <w:rsid w:val="00BD3D4D"/>
    <w:rsid w:val="00BE16E5"/>
    <w:rsid w:val="00C07417"/>
    <w:rsid w:val="00C13EB4"/>
    <w:rsid w:val="00C27916"/>
    <w:rsid w:val="00C42EF2"/>
    <w:rsid w:val="00C455ED"/>
    <w:rsid w:val="00C61F08"/>
    <w:rsid w:val="00C7635C"/>
    <w:rsid w:val="00C80BE0"/>
    <w:rsid w:val="00C83D79"/>
    <w:rsid w:val="00C943A7"/>
    <w:rsid w:val="00CB0267"/>
    <w:rsid w:val="00CB4164"/>
    <w:rsid w:val="00CD4B33"/>
    <w:rsid w:val="00CE1406"/>
    <w:rsid w:val="00CE26E2"/>
    <w:rsid w:val="00CE3214"/>
    <w:rsid w:val="00D05207"/>
    <w:rsid w:val="00D14176"/>
    <w:rsid w:val="00D150C7"/>
    <w:rsid w:val="00D15C87"/>
    <w:rsid w:val="00D16727"/>
    <w:rsid w:val="00D22206"/>
    <w:rsid w:val="00D3769F"/>
    <w:rsid w:val="00D4544A"/>
    <w:rsid w:val="00D56C07"/>
    <w:rsid w:val="00D57FAB"/>
    <w:rsid w:val="00D91EC3"/>
    <w:rsid w:val="00DA0A41"/>
    <w:rsid w:val="00DB1D0B"/>
    <w:rsid w:val="00DB2BB2"/>
    <w:rsid w:val="00DB397E"/>
    <w:rsid w:val="00DC1A0D"/>
    <w:rsid w:val="00DD6A02"/>
    <w:rsid w:val="00DF1FEE"/>
    <w:rsid w:val="00DF6681"/>
    <w:rsid w:val="00E0153F"/>
    <w:rsid w:val="00E20608"/>
    <w:rsid w:val="00E244FD"/>
    <w:rsid w:val="00E357F3"/>
    <w:rsid w:val="00E3656E"/>
    <w:rsid w:val="00E56DFD"/>
    <w:rsid w:val="00E60E0A"/>
    <w:rsid w:val="00E66AB8"/>
    <w:rsid w:val="00E75235"/>
    <w:rsid w:val="00E933BE"/>
    <w:rsid w:val="00EB47A2"/>
    <w:rsid w:val="00EC2BEC"/>
    <w:rsid w:val="00ED7F03"/>
    <w:rsid w:val="00F027D4"/>
    <w:rsid w:val="00F10CE9"/>
    <w:rsid w:val="00F1754E"/>
    <w:rsid w:val="00F23DE8"/>
    <w:rsid w:val="00F268D4"/>
    <w:rsid w:val="00F27E57"/>
    <w:rsid w:val="00F41E77"/>
    <w:rsid w:val="00F43C6E"/>
    <w:rsid w:val="00F601F5"/>
    <w:rsid w:val="00F724A9"/>
    <w:rsid w:val="00F927C5"/>
    <w:rsid w:val="00F97198"/>
    <w:rsid w:val="00FB6FB6"/>
    <w:rsid w:val="00FE0039"/>
    <w:rsid w:val="00FE1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C673C-4562-4DFA-B2EA-0779D88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ind w:left="-992"/>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F724A9"/>
    <w:pPr>
      <w:keepNext/>
      <w:tabs>
        <w:tab w:val="left" w:pos="357"/>
      </w:tabs>
      <w:spacing w:before="240" w:after="60"/>
      <w:ind w:left="0"/>
      <w:outlineLvl w:val="0"/>
    </w:pPr>
    <w:rPr>
      <w:rFonts w:ascii="Times New Roman" w:eastAsia="Times New Roman" w:hAnsi="Times New Roman" w:cs="Times New Roman"/>
      <w:b/>
      <w:sz w:val="28"/>
      <w:szCs w:val="20"/>
      <w:lang w:eastAsia="ko-KR"/>
    </w:rPr>
  </w:style>
  <w:style w:type="paragraph" w:styleId="Balk2">
    <w:name w:val="heading 2"/>
    <w:basedOn w:val="Normal"/>
    <w:next w:val="Normal"/>
    <w:link w:val="Balk2Char"/>
    <w:uiPriority w:val="9"/>
    <w:unhideWhenUsed/>
    <w:qFormat/>
    <w:rsid w:val="00B078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F60E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FE10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724A9"/>
    <w:pPr>
      <w:spacing w:line="216" w:lineRule="auto"/>
      <w:ind w:left="0"/>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F724A9"/>
    <w:rPr>
      <w:rFonts w:asciiTheme="majorHAnsi" w:eastAsiaTheme="majorEastAsia" w:hAnsiTheme="majorHAnsi" w:cstheme="majorBidi"/>
      <w:color w:val="404040" w:themeColor="text1" w:themeTint="BF"/>
      <w:spacing w:val="-10"/>
      <w:kern w:val="28"/>
      <w:sz w:val="56"/>
      <w:szCs w:val="56"/>
    </w:rPr>
  </w:style>
  <w:style w:type="paragraph" w:styleId="Altyaz">
    <w:name w:val="Subtitle"/>
    <w:basedOn w:val="Normal"/>
    <w:next w:val="Normal"/>
    <w:link w:val="AltyazChar"/>
    <w:uiPriority w:val="11"/>
    <w:qFormat/>
    <w:rsid w:val="00F724A9"/>
    <w:pPr>
      <w:numPr>
        <w:ilvl w:val="1"/>
      </w:numPr>
      <w:spacing w:after="160" w:line="259" w:lineRule="auto"/>
      <w:ind w:left="-992"/>
    </w:pPr>
    <w:rPr>
      <w:rFonts w:eastAsiaTheme="minorEastAsia" w:cs="Times New Roman"/>
      <w:color w:val="5A5A5A" w:themeColor="text1" w:themeTint="A5"/>
      <w:spacing w:val="15"/>
    </w:rPr>
  </w:style>
  <w:style w:type="character" w:customStyle="1" w:styleId="AltyazChar">
    <w:name w:val="Altyazı Char"/>
    <w:basedOn w:val="VarsaylanParagrafYazTipi"/>
    <w:link w:val="Altyaz"/>
    <w:uiPriority w:val="11"/>
    <w:rsid w:val="00F724A9"/>
    <w:rPr>
      <w:rFonts w:eastAsiaTheme="minorEastAsia" w:cs="Times New Roman"/>
      <w:color w:val="5A5A5A" w:themeColor="text1" w:themeTint="A5"/>
      <w:spacing w:val="15"/>
    </w:rPr>
  </w:style>
  <w:style w:type="paragraph" w:styleId="stbilgi">
    <w:name w:val="header"/>
    <w:basedOn w:val="Normal"/>
    <w:link w:val="stbilgiChar"/>
    <w:uiPriority w:val="99"/>
    <w:unhideWhenUsed/>
    <w:rsid w:val="00F724A9"/>
    <w:pPr>
      <w:tabs>
        <w:tab w:val="center" w:pos="4536"/>
        <w:tab w:val="right" w:pos="9072"/>
      </w:tabs>
    </w:pPr>
  </w:style>
  <w:style w:type="character" w:customStyle="1" w:styleId="stbilgiChar">
    <w:name w:val="Üstbilgi Char"/>
    <w:basedOn w:val="VarsaylanParagrafYazTipi"/>
    <w:link w:val="stbilgi"/>
    <w:uiPriority w:val="99"/>
    <w:rsid w:val="00F724A9"/>
  </w:style>
  <w:style w:type="paragraph" w:styleId="Altbilgi">
    <w:name w:val="footer"/>
    <w:basedOn w:val="Normal"/>
    <w:link w:val="AltbilgiChar"/>
    <w:uiPriority w:val="99"/>
    <w:unhideWhenUsed/>
    <w:rsid w:val="00F724A9"/>
    <w:pPr>
      <w:tabs>
        <w:tab w:val="center" w:pos="4536"/>
        <w:tab w:val="right" w:pos="9072"/>
      </w:tabs>
    </w:pPr>
  </w:style>
  <w:style w:type="character" w:customStyle="1" w:styleId="AltbilgiChar">
    <w:name w:val="Altbilgi Char"/>
    <w:basedOn w:val="VarsaylanParagrafYazTipi"/>
    <w:link w:val="Altbilgi"/>
    <w:uiPriority w:val="99"/>
    <w:rsid w:val="00F724A9"/>
  </w:style>
  <w:style w:type="character" w:customStyle="1" w:styleId="Balk1Char">
    <w:name w:val="Başlık 1 Char"/>
    <w:basedOn w:val="VarsaylanParagrafYazTipi"/>
    <w:link w:val="Balk1"/>
    <w:uiPriority w:val="99"/>
    <w:rsid w:val="00F724A9"/>
    <w:rPr>
      <w:rFonts w:ascii="Times New Roman" w:eastAsia="Times New Roman" w:hAnsi="Times New Roman" w:cs="Times New Roman"/>
      <w:b/>
      <w:sz w:val="28"/>
      <w:szCs w:val="20"/>
      <w:lang w:eastAsia="ko-KR"/>
    </w:rPr>
  </w:style>
  <w:style w:type="paragraph" w:customStyle="1" w:styleId="GvdeMetni21">
    <w:name w:val="Gövde Metni 21"/>
    <w:basedOn w:val="Normal"/>
    <w:rsid w:val="00F724A9"/>
    <w:pPr>
      <w:tabs>
        <w:tab w:val="left" w:pos="2340"/>
      </w:tabs>
      <w:spacing w:line="360" w:lineRule="atLeast"/>
      <w:ind w:left="65"/>
      <w:jc w:val="both"/>
    </w:pPr>
    <w:rPr>
      <w:rFonts w:ascii="Arial" w:eastAsia="Times New Roman" w:hAnsi="Arial" w:cs="Arial"/>
      <w:szCs w:val="20"/>
      <w:lang w:eastAsia="ko-KR"/>
    </w:rPr>
  </w:style>
  <w:style w:type="paragraph" w:styleId="AralkYok">
    <w:name w:val="No Spacing"/>
    <w:link w:val="AralkYokChar"/>
    <w:uiPriority w:val="1"/>
    <w:qFormat/>
    <w:rsid w:val="00F724A9"/>
    <w:pPr>
      <w:ind w:left="0"/>
    </w:pPr>
    <w:rPr>
      <w:rFonts w:eastAsiaTheme="minorEastAsia"/>
      <w:lang w:eastAsia="en-US"/>
    </w:rPr>
  </w:style>
  <w:style w:type="character" w:customStyle="1" w:styleId="AralkYokChar">
    <w:name w:val="Aralık Yok Char"/>
    <w:basedOn w:val="VarsaylanParagrafYazTipi"/>
    <w:link w:val="AralkYok"/>
    <w:uiPriority w:val="1"/>
    <w:rsid w:val="00F724A9"/>
    <w:rPr>
      <w:rFonts w:eastAsiaTheme="minorEastAsia"/>
      <w:lang w:eastAsia="en-US"/>
    </w:rPr>
  </w:style>
  <w:style w:type="paragraph" w:styleId="ListeParagraf">
    <w:name w:val="List Paragraph"/>
    <w:aliases w:val="içindekiler vb,List Paragraph"/>
    <w:basedOn w:val="Normal"/>
    <w:link w:val="ListeParagrafChar"/>
    <w:uiPriority w:val="99"/>
    <w:qFormat/>
    <w:rsid w:val="003E546D"/>
    <w:pPr>
      <w:ind w:left="720"/>
      <w:contextualSpacing/>
    </w:pPr>
  </w:style>
  <w:style w:type="character" w:styleId="Kpr">
    <w:name w:val="Hyperlink"/>
    <w:uiPriority w:val="99"/>
    <w:rsid w:val="003E546D"/>
    <w:rPr>
      <w:strike w:val="0"/>
      <w:dstrike w:val="0"/>
      <w:color w:val="000000"/>
      <w:u w:val="none"/>
      <w:effect w:val="none"/>
    </w:rPr>
  </w:style>
  <w:style w:type="paragraph" w:customStyle="1" w:styleId="KonuBal1">
    <w:name w:val="Konu Başlığı1"/>
    <w:basedOn w:val="Normal"/>
    <w:rsid w:val="003E546D"/>
    <w:pPr>
      <w:spacing w:line="0" w:lineRule="atLeast"/>
      <w:ind w:left="0"/>
      <w:jc w:val="center"/>
    </w:pPr>
    <w:rPr>
      <w:rFonts w:ascii="Arial" w:eastAsia="Times New Roman" w:hAnsi="Arial" w:cs="Arial"/>
      <w:b/>
      <w:sz w:val="28"/>
      <w:szCs w:val="20"/>
      <w:u w:val="single"/>
      <w:lang w:val="en-GB" w:eastAsia="ko-KR"/>
    </w:rPr>
  </w:style>
  <w:style w:type="paragraph" w:styleId="ResimYazs">
    <w:name w:val="caption"/>
    <w:basedOn w:val="Normal"/>
    <w:next w:val="Normal"/>
    <w:qFormat/>
    <w:rsid w:val="00520732"/>
    <w:pPr>
      <w:ind w:left="0"/>
    </w:pPr>
    <w:rPr>
      <w:rFonts w:ascii="Times New Roman" w:eastAsia="Times New Roman" w:hAnsi="Times New Roman" w:cs="Times New Roman"/>
      <w:b/>
      <w:bCs/>
      <w:i/>
      <w:sz w:val="26"/>
      <w:szCs w:val="20"/>
    </w:rPr>
  </w:style>
  <w:style w:type="paragraph" w:styleId="TBal">
    <w:name w:val="TOC Heading"/>
    <w:basedOn w:val="Balk1"/>
    <w:next w:val="Normal"/>
    <w:uiPriority w:val="39"/>
    <w:unhideWhenUsed/>
    <w:qFormat/>
    <w:rsid w:val="00B078D0"/>
    <w:pPr>
      <w:keepLines/>
      <w:tabs>
        <w:tab w:val="clear" w:pos="357"/>
      </w:tabs>
      <w:spacing w:after="0" w:line="259" w:lineRule="auto"/>
      <w:outlineLvl w:val="9"/>
    </w:pPr>
    <w:rPr>
      <w:rFonts w:asciiTheme="majorHAnsi" w:eastAsiaTheme="majorEastAsia"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rsid w:val="00B078D0"/>
    <w:pPr>
      <w:spacing w:after="100"/>
      <w:ind w:left="0"/>
    </w:pPr>
  </w:style>
  <w:style w:type="character" w:customStyle="1" w:styleId="Balk2Char">
    <w:name w:val="Başlık 2 Char"/>
    <w:basedOn w:val="VarsaylanParagrafYazTipi"/>
    <w:link w:val="Balk2"/>
    <w:uiPriority w:val="9"/>
    <w:rsid w:val="00B078D0"/>
    <w:rPr>
      <w:rFonts w:asciiTheme="majorHAnsi" w:eastAsiaTheme="majorEastAsia" w:hAnsiTheme="majorHAnsi" w:cstheme="majorBidi"/>
      <w:color w:val="2E74B5" w:themeColor="accent1" w:themeShade="BF"/>
      <w:sz w:val="26"/>
      <w:szCs w:val="26"/>
    </w:rPr>
  </w:style>
  <w:style w:type="paragraph" w:styleId="T2">
    <w:name w:val="toc 2"/>
    <w:basedOn w:val="Normal"/>
    <w:next w:val="Normal"/>
    <w:autoRedefine/>
    <w:uiPriority w:val="39"/>
    <w:unhideWhenUsed/>
    <w:rsid w:val="00B078D0"/>
    <w:pPr>
      <w:spacing w:after="100"/>
      <w:ind w:left="220"/>
    </w:pPr>
  </w:style>
  <w:style w:type="character" w:customStyle="1" w:styleId="Balk3Char">
    <w:name w:val="Başlık 3 Char"/>
    <w:basedOn w:val="VarsaylanParagrafYazTipi"/>
    <w:link w:val="Balk3"/>
    <w:uiPriority w:val="9"/>
    <w:rsid w:val="004F60E3"/>
    <w:rPr>
      <w:rFonts w:asciiTheme="majorHAnsi" w:eastAsiaTheme="majorEastAsia" w:hAnsiTheme="majorHAnsi" w:cstheme="majorBidi"/>
      <w:color w:val="1F4D78" w:themeColor="accent1" w:themeShade="7F"/>
      <w:sz w:val="24"/>
      <w:szCs w:val="24"/>
    </w:rPr>
  </w:style>
  <w:style w:type="paragraph" w:styleId="T3">
    <w:name w:val="toc 3"/>
    <w:basedOn w:val="Normal"/>
    <w:next w:val="Normal"/>
    <w:autoRedefine/>
    <w:uiPriority w:val="39"/>
    <w:unhideWhenUsed/>
    <w:rsid w:val="008C7143"/>
    <w:pPr>
      <w:spacing w:after="100"/>
      <w:ind w:left="440"/>
    </w:pPr>
  </w:style>
  <w:style w:type="paragraph" w:customStyle="1" w:styleId="TableContents">
    <w:name w:val="Table Contents"/>
    <w:basedOn w:val="Normal"/>
    <w:rsid w:val="00E357F3"/>
    <w:pPr>
      <w:widowControl w:val="0"/>
      <w:suppressLineNumbers/>
      <w:suppressAutoHyphens/>
      <w:spacing w:line="0" w:lineRule="atLeast"/>
      <w:ind w:left="0"/>
    </w:pPr>
    <w:rPr>
      <w:rFonts w:ascii="Times New Roman" w:eastAsia="Arial Unicode MS" w:hAnsi="Times New Roman" w:cs="Times New Roman"/>
      <w:kern w:val="1"/>
      <w:sz w:val="24"/>
      <w:szCs w:val="24"/>
    </w:rPr>
  </w:style>
  <w:style w:type="character" w:customStyle="1" w:styleId="Balk4Char">
    <w:name w:val="Başlık 4 Char"/>
    <w:basedOn w:val="VarsaylanParagrafYazTipi"/>
    <w:link w:val="Balk4"/>
    <w:uiPriority w:val="9"/>
    <w:semiHidden/>
    <w:rsid w:val="00FE100E"/>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rsid w:val="005C6B16"/>
    <w:pPr>
      <w:ind w:left="0"/>
    </w:pPr>
    <w:rPr>
      <w:rFonts w:ascii="Times New Roman" w:eastAsia="Times New Roman" w:hAnsi="Times New Roman" w:cs="Times New Roman"/>
      <w:sz w:val="28"/>
      <w:szCs w:val="24"/>
    </w:rPr>
  </w:style>
  <w:style w:type="character" w:customStyle="1" w:styleId="GvdeMetniChar">
    <w:name w:val="Gövde Metni Char"/>
    <w:basedOn w:val="VarsaylanParagrafYazTipi"/>
    <w:link w:val="GvdeMetni"/>
    <w:rsid w:val="005C6B16"/>
    <w:rPr>
      <w:rFonts w:ascii="Times New Roman" w:eastAsia="Times New Roman" w:hAnsi="Times New Roman" w:cs="Times New Roman"/>
      <w:sz w:val="28"/>
      <w:szCs w:val="24"/>
    </w:rPr>
  </w:style>
  <w:style w:type="paragraph" w:styleId="GvdeMetniGirintisi">
    <w:name w:val="Body Text Indent"/>
    <w:basedOn w:val="Normal"/>
    <w:link w:val="GvdeMetniGirintisiChar"/>
    <w:uiPriority w:val="99"/>
    <w:semiHidden/>
    <w:unhideWhenUsed/>
    <w:rsid w:val="00817B87"/>
    <w:pPr>
      <w:spacing w:after="120"/>
      <w:ind w:left="283"/>
    </w:pPr>
  </w:style>
  <w:style w:type="character" w:customStyle="1" w:styleId="GvdeMetniGirintisiChar">
    <w:name w:val="Gövde Metni Girintisi Char"/>
    <w:basedOn w:val="VarsaylanParagrafYazTipi"/>
    <w:link w:val="GvdeMetniGirintisi"/>
    <w:uiPriority w:val="99"/>
    <w:semiHidden/>
    <w:rsid w:val="00817B87"/>
  </w:style>
  <w:style w:type="paragraph" w:styleId="BalonMetni">
    <w:name w:val="Balloon Text"/>
    <w:basedOn w:val="Normal"/>
    <w:link w:val="BalonMetniChar"/>
    <w:uiPriority w:val="99"/>
    <w:semiHidden/>
    <w:unhideWhenUsed/>
    <w:rsid w:val="009244C0"/>
    <w:rPr>
      <w:rFonts w:ascii="Tahoma" w:hAnsi="Tahoma" w:cs="Tahoma"/>
      <w:sz w:val="16"/>
      <w:szCs w:val="16"/>
    </w:rPr>
  </w:style>
  <w:style w:type="character" w:customStyle="1" w:styleId="BalonMetniChar">
    <w:name w:val="Balon Metni Char"/>
    <w:basedOn w:val="VarsaylanParagrafYazTipi"/>
    <w:link w:val="BalonMetni"/>
    <w:uiPriority w:val="99"/>
    <w:semiHidden/>
    <w:rsid w:val="009244C0"/>
    <w:rPr>
      <w:rFonts w:ascii="Tahoma" w:hAnsi="Tahoma" w:cs="Tahoma"/>
      <w:sz w:val="16"/>
      <w:szCs w:val="16"/>
    </w:rPr>
  </w:style>
  <w:style w:type="paragraph" w:styleId="NormalWeb">
    <w:name w:val="Normal (Web)"/>
    <w:basedOn w:val="Normal"/>
    <w:uiPriority w:val="99"/>
    <w:unhideWhenUsed/>
    <w:rsid w:val="009244C0"/>
    <w:pPr>
      <w:spacing w:before="100" w:beforeAutospacing="1" w:after="100" w:afterAutospacing="1"/>
      <w:ind w:left="0"/>
    </w:pPr>
    <w:rPr>
      <w:rFonts w:ascii="Times New Roman" w:eastAsia="Times New Roman" w:hAnsi="Times New Roman" w:cs="Times New Roman"/>
      <w:sz w:val="24"/>
      <w:szCs w:val="24"/>
    </w:rPr>
  </w:style>
  <w:style w:type="character" w:customStyle="1" w:styleId="Balk20">
    <w:name w:val="Başlık #2_"/>
    <w:link w:val="Balk21"/>
    <w:rsid w:val="00232081"/>
    <w:rPr>
      <w:sz w:val="23"/>
      <w:szCs w:val="23"/>
      <w:shd w:val="clear" w:color="auto" w:fill="FFFFFF"/>
    </w:rPr>
  </w:style>
  <w:style w:type="paragraph" w:customStyle="1" w:styleId="Balk21">
    <w:name w:val="Başlık #2"/>
    <w:basedOn w:val="Normal"/>
    <w:link w:val="Balk20"/>
    <w:rsid w:val="00232081"/>
    <w:pPr>
      <w:widowControl w:val="0"/>
      <w:shd w:val="clear" w:color="auto" w:fill="FFFFFF"/>
      <w:spacing w:before="480" w:after="180" w:line="0" w:lineRule="atLeast"/>
      <w:ind w:left="0"/>
      <w:jc w:val="both"/>
      <w:outlineLvl w:val="1"/>
    </w:pPr>
    <w:rPr>
      <w:sz w:val="23"/>
      <w:szCs w:val="23"/>
    </w:rPr>
  </w:style>
  <w:style w:type="character" w:customStyle="1" w:styleId="Gvdemetni0">
    <w:name w:val="Gövde metni_"/>
    <w:link w:val="Gvdemetni1"/>
    <w:locked/>
    <w:rsid w:val="00232081"/>
    <w:rPr>
      <w:sz w:val="23"/>
      <w:szCs w:val="23"/>
      <w:shd w:val="clear" w:color="auto" w:fill="FFFFFF"/>
    </w:rPr>
  </w:style>
  <w:style w:type="paragraph" w:customStyle="1" w:styleId="Gvdemetni1">
    <w:name w:val="Gövde metni"/>
    <w:basedOn w:val="Normal"/>
    <w:link w:val="Gvdemetni0"/>
    <w:rsid w:val="00232081"/>
    <w:pPr>
      <w:widowControl w:val="0"/>
      <w:shd w:val="clear" w:color="auto" w:fill="FFFFFF"/>
      <w:spacing w:after="180" w:line="0" w:lineRule="atLeast"/>
      <w:ind w:left="0" w:hanging="280"/>
    </w:pPr>
    <w:rPr>
      <w:sz w:val="23"/>
      <w:szCs w:val="23"/>
    </w:rPr>
  </w:style>
  <w:style w:type="character" w:styleId="Gl">
    <w:name w:val="Strong"/>
    <w:uiPriority w:val="22"/>
    <w:qFormat/>
    <w:rsid w:val="00D16727"/>
    <w:rPr>
      <w:b/>
      <w:bCs/>
    </w:rPr>
  </w:style>
  <w:style w:type="character" w:customStyle="1" w:styleId="ListeParagrafChar">
    <w:name w:val="Liste Paragraf Char"/>
    <w:aliases w:val="içindekiler vb Char,List Paragraph Char"/>
    <w:link w:val="ListeParagraf"/>
    <w:uiPriority w:val="99"/>
    <w:locked/>
    <w:rsid w:val="00A3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068">
      <w:bodyDiv w:val="1"/>
      <w:marLeft w:val="0"/>
      <w:marRight w:val="0"/>
      <w:marTop w:val="0"/>
      <w:marBottom w:val="0"/>
      <w:divBdr>
        <w:top w:val="none" w:sz="0" w:space="0" w:color="auto"/>
        <w:left w:val="none" w:sz="0" w:space="0" w:color="auto"/>
        <w:bottom w:val="none" w:sz="0" w:space="0" w:color="auto"/>
        <w:right w:val="none" w:sz="0" w:space="0" w:color="auto"/>
      </w:divBdr>
    </w:div>
    <w:div w:id="104420937">
      <w:bodyDiv w:val="1"/>
      <w:marLeft w:val="0"/>
      <w:marRight w:val="0"/>
      <w:marTop w:val="0"/>
      <w:marBottom w:val="0"/>
      <w:divBdr>
        <w:top w:val="none" w:sz="0" w:space="0" w:color="auto"/>
        <w:left w:val="none" w:sz="0" w:space="0" w:color="auto"/>
        <w:bottom w:val="none" w:sz="0" w:space="0" w:color="auto"/>
        <w:right w:val="none" w:sz="0" w:space="0" w:color="auto"/>
      </w:divBdr>
    </w:div>
    <w:div w:id="365251312">
      <w:bodyDiv w:val="1"/>
      <w:marLeft w:val="0"/>
      <w:marRight w:val="0"/>
      <w:marTop w:val="0"/>
      <w:marBottom w:val="0"/>
      <w:divBdr>
        <w:top w:val="none" w:sz="0" w:space="0" w:color="auto"/>
        <w:left w:val="none" w:sz="0" w:space="0" w:color="auto"/>
        <w:bottom w:val="none" w:sz="0" w:space="0" w:color="auto"/>
        <w:right w:val="none" w:sz="0" w:space="0" w:color="auto"/>
      </w:divBdr>
    </w:div>
    <w:div w:id="485632902">
      <w:bodyDiv w:val="1"/>
      <w:marLeft w:val="0"/>
      <w:marRight w:val="0"/>
      <w:marTop w:val="0"/>
      <w:marBottom w:val="0"/>
      <w:divBdr>
        <w:top w:val="none" w:sz="0" w:space="0" w:color="auto"/>
        <w:left w:val="none" w:sz="0" w:space="0" w:color="auto"/>
        <w:bottom w:val="none" w:sz="0" w:space="0" w:color="auto"/>
        <w:right w:val="none" w:sz="0" w:space="0" w:color="auto"/>
      </w:divBdr>
    </w:div>
    <w:div w:id="601108809">
      <w:bodyDiv w:val="1"/>
      <w:marLeft w:val="0"/>
      <w:marRight w:val="0"/>
      <w:marTop w:val="0"/>
      <w:marBottom w:val="0"/>
      <w:divBdr>
        <w:top w:val="none" w:sz="0" w:space="0" w:color="auto"/>
        <w:left w:val="none" w:sz="0" w:space="0" w:color="auto"/>
        <w:bottom w:val="none" w:sz="0" w:space="0" w:color="auto"/>
        <w:right w:val="none" w:sz="0" w:space="0" w:color="auto"/>
      </w:divBdr>
    </w:div>
    <w:div w:id="741753672">
      <w:bodyDiv w:val="1"/>
      <w:marLeft w:val="0"/>
      <w:marRight w:val="0"/>
      <w:marTop w:val="0"/>
      <w:marBottom w:val="0"/>
      <w:divBdr>
        <w:top w:val="none" w:sz="0" w:space="0" w:color="auto"/>
        <w:left w:val="none" w:sz="0" w:space="0" w:color="auto"/>
        <w:bottom w:val="none" w:sz="0" w:space="0" w:color="auto"/>
        <w:right w:val="none" w:sz="0" w:space="0" w:color="auto"/>
      </w:divBdr>
    </w:div>
    <w:div w:id="770394509">
      <w:bodyDiv w:val="1"/>
      <w:marLeft w:val="0"/>
      <w:marRight w:val="0"/>
      <w:marTop w:val="0"/>
      <w:marBottom w:val="0"/>
      <w:divBdr>
        <w:top w:val="none" w:sz="0" w:space="0" w:color="auto"/>
        <w:left w:val="none" w:sz="0" w:space="0" w:color="auto"/>
        <w:bottom w:val="none" w:sz="0" w:space="0" w:color="auto"/>
        <w:right w:val="none" w:sz="0" w:space="0" w:color="auto"/>
      </w:divBdr>
    </w:div>
    <w:div w:id="791751680">
      <w:bodyDiv w:val="1"/>
      <w:marLeft w:val="0"/>
      <w:marRight w:val="0"/>
      <w:marTop w:val="0"/>
      <w:marBottom w:val="0"/>
      <w:divBdr>
        <w:top w:val="none" w:sz="0" w:space="0" w:color="auto"/>
        <w:left w:val="none" w:sz="0" w:space="0" w:color="auto"/>
        <w:bottom w:val="none" w:sz="0" w:space="0" w:color="auto"/>
        <w:right w:val="none" w:sz="0" w:space="0" w:color="auto"/>
      </w:divBdr>
    </w:div>
    <w:div w:id="794762218">
      <w:bodyDiv w:val="1"/>
      <w:marLeft w:val="0"/>
      <w:marRight w:val="0"/>
      <w:marTop w:val="0"/>
      <w:marBottom w:val="0"/>
      <w:divBdr>
        <w:top w:val="none" w:sz="0" w:space="0" w:color="auto"/>
        <w:left w:val="none" w:sz="0" w:space="0" w:color="auto"/>
        <w:bottom w:val="none" w:sz="0" w:space="0" w:color="auto"/>
        <w:right w:val="none" w:sz="0" w:space="0" w:color="auto"/>
      </w:divBdr>
    </w:div>
    <w:div w:id="823937244">
      <w:bodyDiv w:val="1"/>
      <w:marLeft w:val="0"/>
      <w:marRight w:val="0"/>
      <w:marTop w:val="0"/>
      <w:marBottom w:val="0"/>
      <w:divBdr>
        <w:top w:val="none" w:sz="0" w:space="0" w:color="auto"/>
        <w:left w:val="none" w:sz="0" w:space="0" w:color="auto"/>
        <w:bottom w:val="none" w:sz="0" w:space="0" w:color="auto"/>
        <w:right w:val="none" w:sz="0" w:space="0" w:color="auto"/>
      </w:divBdr>
    </w:div>
    <w:div w:id="842086535">
      <w:bodyDiv w:val="1"/>
      <w:marLeft w:val="0"/>
      <w:marRight w:val="0"/>
      <w:marTop w:val="0"/>
      <w:marBottom w:val="0"/>
      <w:divBdr>
        <w:top w:val="none" w:sz="0" w:space="0" w:color="auto"/>
        <w:left w:val="none" w:sz="0" w:space="0" w:color="auto"/>
        <w:bottom w:val="none" w:sz="0" w:space="0" w:color="auto"/>
        <w:right w:val="none" w:sz="0" w:space="0" w:color="auto"/>
      </w:divBdr>
    </w:div>
    <w:div w:id="915165455">
      <w:bodyDiv w:val="1"/>
      <w:marLeft w:val="0"/>
      <w:marRight w:val="0"/>
      <w:marTop w:val="0"/>
      <w:marBottom w:val="0"/>
      <w:divBdr>
        <w:top w:val="none" w:sz="0" w:space="0" w:color="auto"/>
        <w:left w:val="none" w:sz="0" w:space="0" w:color="auto"/>
        <w:bottom w:val="none" w:sz="0" w:space="0" w:color="auto"/>
        <w:right w:val="none" w:sz="0" w:space="0" w:color="auto"/>
      </w:divBdr>
    </w:div>
    <w:div w:id="959527848">
      <w:bodyDiv w:val="1"/>
      <w:marLeft w:val="0"/>
      <w:marRight w:val="0"/>
      <w:marTop w:val="0"/>
      <w:marBottom w:val="0"/>
      <w:divBdr>
        <w:top w:val="none" w:sz="0" w:space="0" w:color="auto"/>
        <w:left w:val="none" w:sz="0" w:space="0" w:color="auto"/>
        <w:bottom w:val="none" w:sz="0" w:space="0" w:color="auto"/>
        <w:right w:val="none" w:sz="0" w:space="0" w:color="auto"/>
      </w:divBdr>
    </w:div>
    <w:div w:id="1166752164">
      <w:bodyDiv w:val="1"/>
      <w:marLeft w:val="0"/>
      <w:marRight w:val="0"/>
      <w:marTop w:val="0"/>
      <w:marBottom w:val="0"/>
      <w:divBdr>
        <w:top w:val="none" w:sz="0" w:space="0" w:color="auto"/>
        <w:left w:val="none" w:sz="0" w:space="0" w:color="auto"/>
        <w:bottom w:val="none" w:sz="0" w:space="0" w:color="auto"/>
        <w:right w:val="none" w:sz="0" w:space="0" w:color="auto"/>
      </w:divBdr>
    </w:div>
    <w:div w:id="1323968655">
      <w:bodyDiv w:val="1"/>
      <w:marLeft w:val="0"/>
      <w:marRight w:val="0"/>
      <w:marTop w:val="0"/>
      <w:marBottom w:val="0"/>
      <w:divBdr>
        <w:top w:val="none" w:sz="0" w:space="0" w:color="auto"/>
        <w:left w:val="none" w:sz="0" w:space="0" w:color="auto"/>
        <w:bottom w:val="none" w:sz="0" w:space="0" w:color="auto"/>
        <w:right w:val="none" w:sz="0" w:space="0" w:color="auto"/>
      </w:divBdr>
    </w:div>
    <w:div w:id="1579753703">
      <w:bodyDiv w:val="1"/>
      <w:marLeft w:val="0"/>
      <w:marRight w:val="0"/>
      <w:marTop w:val="0"/>
      <w:marBottom w:val="0"/>
      <w:divBdr>
        <w:top w:val="none" w:sz="0" w:space="0" w:color="auto"/>
        <w:left w:val="none" w:sz="0" w:space="0" w:color="auto"/>
        <w:bottom w:val="none" w:sz="0" w:space="0" w:color="auto"/>
        <w:right w:val="none" w:sz="0" w:space="0" w:color="auto"/>
      </w:divBdr>
    </w:div>
    <w:div w:id="1628469403">
      <w:bodyDiv w:val="1"/>
      <w:marLeft w:val="0"/>
      <w:marRight w:val="0"/>
      <w:marTop w:val="0"/>
      <w:marBottom w:val="0"/>
      <w:divBdr>
        <w:top w:val="none" w:sz="0" w:space="0" w:color="auto"/>
        <w:left w:val="none" w:sz="0" w:space="0" w:color="auto"/>
        <w:bottom w:val="none" w:sz="0" w:space="0" w:color="auto"/>
        <w:right w:val="none" w:sz="0" w:space="0" w:color="auto"/>
      </w:divBdr>
    </w:div>
    <w:div w:id="1647735116">
      <w:bodyDiv w:val="1"/>
      <w:marLeft w:val="0"/>
      <w:marRight w:val="0"/>
      <w:marTop w:val="0"/>
      <w:marBottom w:val="0"/>
      <w:divBdr>
        <w:top w:val="none" w:sz="0" w:space="0" w:color="auto"/>
        <w:left w:val="none" w:sz="0" w:space="0" w:color="auto"/>
        <w:bottom w:val="none" w:sz="0" w:space="0" w:color="auto"/>
        <w:right w:val="none" w:sz="0" w:space="0" w:color="auto"/>
      </w:divBdr>
    </w:div>
    <w:div w:id="1865707334">
      <w:bodyDiv w:val="1"/>
      <w:marLeft w:val="0"/>
      <w:marRight w:val="0"/>
      <w:marTop w:val="0"/>
      <w:marBottom w:val="0"/>
      <w:divBdr>
        <w:top w:val="none" w:sz="0" w:space="0" w:color="auto"/>
        <w:left w:val="none" w:sz="0" w:space="0" w:color="auto"/>
        <w:bottom w:val="none" w:sz="0" w:space="0" w:color="auto"/>
        <w:right w:val="none" w:sz="0" w:space="0" w:color="auto"/>
      </w:divBdr>
    </w:div>
    <w:div w:id="1883327148">
      <w:bodyDiv w:val="1"/>
      <w:marLeft w:val="0"/>
      <w:marRight w:val="0"/>
      <w:marTop w:val="0"/>
      <w:marBottom w:val="0"/>
      <w:divBdr>
        <w:top w:val="none" w:sz="0" w:space="0" w:color="auto"/>
        <w:left w:val="none" w:sz="0" w:space="0" w:color="auto"/>
        <w:bottom w:val="none" w:sz="0" w:space="0" w:color="auto"/>
        <w:right w:val="none" w:sz="0" w:space="0" w:color="auto"/>
      </w:divBdr>
    </w:div>
    <w:div w:id="21086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em\Downloads\20152019StratejikPlanHazirlamaKlavuzu%20(6).docx" TargetMode="External"/><Relationship Id="rId18" Type="http://schemas.openxmlformats.org/officeDocument/2006/relationships/hyperlink" Target="file:///C:\Users\adem\Downloads\20152019StratejikPlanHazirlamaKlavuzu%20(6).docx" TargetMode="External"/><Relationship Id="rId26" Type="http://schemas.openxmlformats.org/officeDocument/2006/relationships/hyperlink" Target="file:///C:\Users\adem\Downloads\20152019StratejikPlanHazirlamaKlavuzu%20(6).docx" TargetMode="External"/><Relationship Id="rId21" Type="http://schemas.openxmlformats.org/officeDocument/2006/relationships/hyperlink" Target="file:///C:\Users\adem\Downloads\20152019StratejikPlanHazirlamaKlavuzu%20(6).docx" TargetMode="External"/><Relationship Id="rId34"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file:///C:\Users\adem\Downloads\20152019StratejikPlanHazirlamaKlavuzu%20(6).docx" TargetMode="External"/><Relationship Id="rId17" Type="http://schemas.openxmlformats.org/officeDocument/2006/relationships/hyperlink" Target="file:///C:\Users\adem\Downloads\20152019StratejikPlanHazirlamaKlavuzu%20(6).docx" TargetMode="External"/><Relationship Id="rId25" Type="http://schemas.openxmlformats.org/officeDocument/2006/relationships/hyperlink" Target="file:///C:\Users\adem\Downloads\20152019StratejikPlanHazirlamaKlavuzu%20(6).docx" TargetMode="External"/><Relationship Id="rId33" Type="http://schemas.openxmlformats.org/officeDocument/2006/relationships/diagramLayout" Target="diagrams/layout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adem\Downloads\20152019StratejikPlanHazirlamaKlavuzu%20(6).docx" TargetMode="External"/><Relationship Id="rId20" Type="http://schemas.openxmlformats.org/officeDocument/2006/relationships/hyperlink" Target="file:///C:\Users\adem\Downloads\20152019StratejikPlanHazirlamaKlavuzu%20(6).docx" TargetMode="External"/><Relationship Id="rId29" Type="http://schemas.openxmlformats.org/officeDocument/2006/relationships/hyperlink" Target="file:///C:\Users\adem\Downloads\20152019StratejikPlanHazirlamaKlavuzu%20(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em\Downloads\20152019StratejikPlanHazirlamaKlavuzu%20(6).docx" TargetMode="External"/><Relationship Id="rId24" Type="http://schemas.openxmlformats.org/officeDocument/2006/relationships/hyperlink" Target="file:///C:\Users\adem\Downloads\20152019StratejikPlanHazirlamaKlavuzu%20(6).docx" TargetMode="External"/><Relationship Id="rId32" Type="http://schemas.openxmlformats.org/officeDocument/2006/relationships/diagramData" Target="diagrams/data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dem\Downloads\20152019StratejikPlanHazirlamaKlavuzu%20(6).docx" TargetMode="External"/><Relationship Id="rId23" Type="http://schemas.openxmlformats.org/officeDocument/2006/relationships/hyperlink" Target="file:///C:\Users\adem\Downloads\20152019StratejikPlanHazirlamaKlavuzu%20(6).docx" TargetMode="External"/><Relationship Id="rId28" Type="http://schemas.openxmlformats.org/officeDocument/2006/relationships/hyperlink" Target="file:///C:\Users\adem\Downloads\20152019StratejikPlanHazirlamaKlavuzu%20(6).docx" TargetMode="External"/><Relationship Id="rId36" Type="http://schemas.microsoft.com/office/2007/relationships/diagramDrawing" Target="diagrams/drawing1.xml"/><Relationship Id="rId10" Type="http://schemas.openxmlformats.org/officeDocument/2006/relationships/hyperlink" Target="file:///C:\Users\adem\Downloads\20152019StratejikPlanHazirlamaKlavuzu%20(6).docx" TargetMode="External"/><Relationship Id="rId19" Type="http://schemas.openxmlformats.org/officeDocument/2006/relationships/hyperlink" Target="file:///C:\Users\adem\Downloads\20152019StratejikPlanHazirlamaKlavuzu%20(6).docx" TargetMode="External"/><Relationship Id="rId31" Type="http://schemas.openxmlformats.org/officeDocument/2006/relationships/hyperlink" Target="file:///C:\Users\adem\Downloads\20152019StratejikPlanHazirlamaKlavuzu%20(6).docx"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file:///C:\Users\adem\Downloads\20152019StratejikPlanHazirlamaKlavuzu%20(6).docx" TargetMode="External"/><Relationship Id="rId22" Type="http://schemas.openxmlformats.org/officeDocument/2006/relationships/hyperlink" Target="file:///C:\Users\adem\Downloads\20152019StratejikPlanHazirlamaKlavuzu%20(6).docx" TargetMode="External"/><Relationship Id="rId27" Type="http://schemas.openxmlformats.org/officeDocument/2006/relationships/hyperlink" Target="file:///C:\Users\adem\Downloads\20152019StratejikPlanHazirlamaKlavuzu%20(6).docx" TargetMode="External"/><Relationship Id="rId30" Type="http://schemas.openxmlformats.org/officeDocument/2006/relationships/hyperlink" Target="file:///C:\Users\adem\Downloads\20152019StratejikPlanHazirlamaKlavuzu%20(6).docx" TargetMode="External"/><Relationship Id="rId35" Type="http://schemas.openxmlformats.org/officeDocument/2006/relationships/diagramColors" Target="diagrams/colors1.xml"/><Relationship Id="rId8" Type="http://schemas.openxmlformats.org/officeDocument/2006/relationships/endnotes" Target="endnotes.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FDBD4-EDA7-46C5-85BC-CA46FD778677}"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tr-TR"/>
        </a:p>
      </dgm:t>
    </dgm:pt>
    <dgm:pt modelId="{CD77A8F4-F982-44B5-98AE-C0C3BCB43752}">
      <dgm:prSet phldrT="[Metin]" custT="1"/>
      <dgm:spPr/>
      <dgm:t>
        <a:bodyPr/>
        <a:lstStyle/>
        <a:p>
          <a:r>
            <a:rPr lang="tr-TR" sz="900"/>
            <a:t>İdari ve Mali İşler Daire Başkanlığı </a:t>
          </a:r>
        </a:p>
        <a:p>
          <a:r>
            <a:rPr lang="tr-TR" sz="900"/>
            <a:t>Daire  BaşkanI</a:t>
          </a:r>
        </a:p>
      </dgm:t>
    </dgm:pt>
    <dgm:pt modelId="{7C8E9FD6-DE3A-4F2A-B7F9-53AD918BB979}" type="parTrans" cxnId="{CA3D64EE-E65E-4D0F-A5B7-691DC01D35F6}">
      <dgm:prSet/>
      <dgm:spPr/>
      <dgm:t>
        <a:bodyPr/>
        <a:lstStyle/>
        <a:p>
          <a:endParaRPr lang="tr-TR"/>
        </a:p>
      </dgm:t>
    </dgm:pt>
    <dgm:pt modelId="{50EA7756-6F27-4429-AD99-3184D3C6A52E}" type="sibTrans" cxnId="{CA3D64EE-E65E-4D0F-A5B7-691DC01D35F6}">
      <dgm:prSet/>
      <dgm:spPr/>
      <dgm:t>
        <a:bodyPr/>
        <a:lstStyle/>
        <a:p>
          <a:endParaRPr lang="tr-TR"/>
        </a:p>
      </dgm:t>
    </dgm:pt>
    <dgm:pt modelId="{B8D5B783-EAA3-4337-A445-D643B0734D84}">
      <dgm:prSet phldrT="[Metin]" custT="1"/>
      <dgm:spPr/>
      <dgm:t>
        <a:bodyPr/>
        <a:lstStyle/>
        <a:p>
          <a:r>
            <a:rPr lang="tr-TR" sz="800"/>
            <a:t>Satın Alma Şube  Müdürlüğü</a:t>
          </a:r>
        </a:p>
        <a:p>
          <a:r>
            <a:rPr lang="tr-TR" sz="800"/>
            <a:t>Şube Müdürü</a:t>
          </a:r>
        </a:p>
      </dgm:t>
    </dgm:pt>
    <dgm:pt modelId="{952FA7F5-328C-4283-BA35-363CE12D1379}" type="parTrans" cxnId="{93A229A7-E58D-4A6A-AF44-864A73850231}">
      <dgm:prSet/>
      <dgm:spPr/>
      <dgm:t>
        <a:bodyPr/>
        <a:lstStyle/>
        <a:p>
          <a:endParaRPr lang="tr-TR" sz="800"/>
        </a:p>
      </dgm:t>
    </dgm:pt>
    <dgm:pt modelId="{5DA2F912-315F-4E9E-95E3-06AC4210E5EE}" type="sibTrans" cxnId="{93A229A7-E58D-4A6A-AF44-864A73850231}">
      <dgm:prSet/>
      <dgm:spPr/>
      <dgm:t>
        <a:bodyPr/>
        <a:lstStyle/>
        <a:p>
          <a:endParaRPr lang="tr-TR"/>
        </a:p>
      </dgm:t>
    </dgm:pt>
    <dgm:pt modelId="{12D82427-0A2D-4C67-9239-E24D4285223D}">
      <dgm:prSet phldrT="[Metin]" custT="1"/>
      <dgm:spPr/>
      <dgm:t>
        <a:bodyPr/>
        <a:lstStyle/>
        <a:p>
          <a:r>
            <a:rPr lang="tr-TR" sz="800"/>
            <a:t>İhale  İşleri  Şefliği</a:t>
          </a:r>
        </a:p>
      </dgm:t>
    </dgm:pt>
    <dgm:pt modelId="{ED9BB112-1C15-4EFF-9CF9-F5CF65675E16}" type="parTrans" cxnId="{41EDAFB8-C491-4537-8A1D-2AD429E853B6}">
      <dgm:prSet/>
      <dgm:spPr/>
      <dgm:t>
        <a:bodyPr/>
        <a:lstStyle/>
        <a:p>
          <a:endParaRPr lang="tr-TR" sz="800"/>
        </a:p>
      </dgm:t>
    </dgm:pt>
    <dgm:pt modelId="{B3E6B629-773B-4DAE-B1DF-3C5BB055F241}" type="sibTrans" cxnId="{41EDAFB8-C491-4537-8A1D-2AD429E853B6}">
      <dgm:prSet/>
      <dgm:spPr/>
      <dgm:t>
        <a:bodyPr/>
        <a:lstStyle/>
        <a:p>
          <a:endParaRPr lang="tr-TR"/>
        </a:p>
      </dgm:t>
    </dgm:pt>
    <dgm:pt modelId="{C16750F3-D092-4AE4-AD92-CCF4FDB8F473}">
      <dgm:prSet phldrT="[Metin]" custT="1"/>
      <dgm:spPr/>
      <dgm:t>
        <a:bodyPr/>
        <a:lstStyle/>
        <a:p>
          <a:r>
            <a:rPr lang="tr-TR" sz="800"/>
            <a:t>Satınalma Şefliği</a:t>
          </a:r>
        </a:p>
      </dgm:t>
    </dgm:pt>
    <dgm:pt modelId="{AB0FD020-2F1D-48AB-A0E8-2F811F5DE1F4}" type="parTrans" cxnId="{4000D0A2-2BF9-4BF6-9B73-281268163D06}">
      <dgm:prSet/>
      <dgm:spPr/>
      <dgm:t>
        <a:bodyPr/>
        <a:lstStyle/>
        <a:p>
          <a:endParaRPr lang="tr-TR" sz="800"/>
        </a:p>
      </dgm:t>
    </dgm:pt>
    <dgm:pt modelId="{CB3BA137-F204-4C25-B468-7E1823F53235}" type="sibTrans" cxnId="{4000D0A2-2BF9-4BF6-9B73-281268163D06}">
      <dgm:prSet/>
      <dgm:spPr/>
      <dgm:t>
        <a:bodyPr/>
        <a:lstStyle/>
        <a:p>
          <a:endParaRPr lang="tr-TR"/>
        </a:p>
      </dgm:t>
    </dgm:pt>
    <dgm:pt modelId="{4884A47E-ED28-453F-B5E6-851E68462997}">
      <dgm:prSet phldrT="[Metin]" custT="1"/>
      <dgm:spPr/>
      <dgm:t>
        <a:bodyPr/>
        <a:lstStyle/>
        <a:p>
          <a:r>
            <a:rPr lang="tr-TR" sz="800"/>
            <a:t>İdari Hizmetler Şube  Müdürlüğü</a:t>
          </a:r>
        </a:p>
        <a:p>
          <a:r>
            <a:rPr lang="tr-TR" sz="800"/>
            <a:t>Şube Müdürü</a:t>
          </a:r>
        </a:p>
      </dgm:t>
    </dgm:pt>
    <dgm:pt modelId="{D989CBE8-AA2A-408B-8B5A-9C43233ED304}" type="parTrans" cxnId="{3B7582E5-1D67-4641-AE5D-6F2322CB07F9}">
      <dgm:prSet/>
      <dgm:spPr/>
      <dgm:t>
        <a:bodyPr/>
        <a:lstStyle/>
        <a:p>
          <a:endParaRPr lang="tr-TR" sz="800"/>
        </a:p>
      </dgm:t>
    </dgm:pt>
    <dgm:pt modelId="{2A7B8801-306F-4CFE-8977-ED0872909D00}" type="sibTrans" cxnId="{3B7582E5-1D67-4641-AE5D-6F2322CB07F9}">
      <dgm:prSet/>
      <dgm:spPr/>
      <dgm:t>
        <a:bodyPr/>
        <a:lstStyle/>
        <a:p>
          <a:endParaRPr lang="tr-TR"/>
        </a:p>
      </dgm:t>
    </dgm:pt>
    <dgm:pt modelId="{E43FC016-874B-4FC0-85F9-65E6CD57CBC6}">
      <dgm:prSet phldrT="[Metin]" custT="1"/>
      <dgm:spPr/>
      <dgm:t>
        <a:bodyPr/>
        <a:lstStyle/>
        <a:p>
          <a:r>
            <a:rPr lang="tr-TR" sz="800"/>
            <a:t>Yazı İşleri  Şefliği</a:t>
          </a:r>
        </a:p>
      </dgm:t>
    </dgm:pt>
    <dgm:pt modelId="{A9BF639B-0805-4F09-88F7-85EFD1B5F959}" type="parTrans" cxnId="{ED23EB0E-C570-47B0-9B30-595FED6909BD}">
      <dgm:prSet/>
      <dgm:spPr/>
      <dgm:t>
        <a:bodyPr/>
        <a:lstStyle/>
        <a:p>
          <a:endParaRPr lang="tr-TR" sz="800"/>
        </a:p>
      </dgm:t>
    </dgm:pt>
    <dgm:pt modelId="{13131F94-161E-49C0-AFA4-728CFAE3BF94}" type="sibTrans" cxnId="{ED23EB0E-C570-47B0-9B30-595FED6909BD}">
      <dgm:prSet/>
      <dgm:spPr/>
      <dgm:t>
        <a:bodyPr/>
        <a:lstStyle/>
        <a:p>
          <a:endParaRPr lang="tr-TR"/>
        </a:p>
      </dgm:t>
    </dgm:pt>
    <dgm:pt modelId="{03F389CD-E168-49A4-93EE-EEE5D19B191C}">
      <dgm:prSet custT="1"/>
      <dgm:spPr/>
      <dgm:t>
        <a:bodyPr/>
        <a:lstStyle/>
        <a:p>
          <a:r>
            <a:rPr lang="tr-TR" sz="800"/>
            <a:t>İç Hizmetler Şube  Müdürlüğü</a:t>
          </a:r>
        </a:p>
        <a:p>
          <a:r>
            <a:rPr lang="tr-TR" sz="800"/>
            <a:t>Şube Müdürü</a:t>
          </a:r>
        </a:p>
      </dgm:t>
    </dgm:pt>
    <dgm:pt modelId="{F5CE6B28-6146-4F3E-8DD9-F19A0A04670B}" type="parTrans" cxnId="{1DCF44D3-1D43-45C2-8DE8-85EDDAF97514}">
      <dgm:prSet/>
      <dgm:spPr/>
      <dgm:t>
        <a:bodyPr/>
        <a:lstStyle/>
        <a:p>
          <a:endParaRPr lang="tr-TR" sz="800"/>
        </a:p>
      </dgm:t>
    </dgm:pt>
    <dgm:pt modelId="{328BED74-F1EA-4E88-BF11-B6F73C80AB3E}" type="sibTrans" cxnId="{1DCF44D3-1D43-45C2-8DE8-85EDDAF97514}">
      <dgm:prSet/>
      <dgm:spPr/>
      <dgm:t>
        <a:bodyPr/>
        <a:lstStyle/>
        <a:p>
          <a:endParaRPr lang="tr-TR"/>
        </a:p>
      </dgm:t>
    </dgm:pt>
    <dgm:pt modelId="{2393DAEE-719F-446D-9BE1-04C4348133F8}">
      <dgm:prSet custT="1"/>
      <dgm:spPr/>
      <dgm:t>
        <a:bodyPr/>
        <a:lstStyle/>
        <a:p>
          <a:r>
            <a:rPr lang="tr-TR" sz="800"/>
            <a:t>Sivil Savunma Uzmanlığı</a:t>
          </a:r>
        </a:p>
      </dgm:t>
    </dgm:pt>
    <dgm:pt modelId="{1EB4BBBA-5F5D-4BBF-9DDC-36A9B1E68274}" type="parTrans" cxnId="{0763B348-620A-42E8-8A3A-F32A64E02FEC}">
      <dgm:prSet/>
      <dgm:spPr/>
      <dgm:t>
        <a:bodyPr/>
        <a:lstStyle/>
        <a:p>
          <a:endParaRPr lang="tr-TR" sz="800"/>
        </a:p>
      </dgm:t>
    </dgm:pt>
    <dgm:pt modelId="{25E6ECF9-9801-44B2-BA74-52F8535A6742}" type="sibTrans" cxnId="{0763B348-620A-42E8-8A3A-F32A64E02FEC}">
      <dgm:prSet/>
      <dgm:spPr/>
      <dgm:t>
        <a:bodyPr/>
        <a:lstStyle/>
        <a:p>
          <a:endParaRPr lang="tr-TR"/>
        </a:p>
      </dgm:t>
    </dgm:pt>
    <dgm:pt modelId="{B7F93405-B372-490A-88EB-6C8A7BAF6F3E}">
      <dgm:prSet custT="1"/>
      <dgm:spPr/>
      <dgm:t>
        <a:bodyPr/>
        <a:lstStyle/>
        <a:p>
          <a:r>
            <a:rPr lang="tr-TR" sz="800"/>
            <a:t>Sivil Savunma İşleri Servisi</a:t>
          </a:r>
        </a:p>
      </dgm:t>
    </dgm:pt>
    <dgm:pt modelId="{B550B8D0-A5E0-48B1-BC6C-6AA30D09CB78}" type="parTrans" cxnId="{4379562A-810B-4F72-943C-399D578B21E8}">
      <dgm:prSet/>
      <dgm:spPr/>
      <dgm:t>
        <a:bodyPr/>
        <a:lstStyle/>
        <a:p>
          <a:endParaRPr lang="tr-TR" sz="800"/>
        </a:p>
      </dgm:t>
    </dgm:pt>
    <dgm:pt modelId="{C1807AC2-C2E3-4BB4-AD04-7B1749B56FCE}" type="sibTrans" cxnId="{4379562A-810B-4F72-943C-399D578B21E8}">
      <dgm:prSet/>
      <dgm:spPr/>
      <dgm:t>
        <a:bodyPr/>
        <a:lstStyle/>
        <a:p>
          <a:endParaRPr lang="tr-TR"/>
        </a:p>
      </dgm:t>
    </dgm:pt>
    <dgm:pt modelId="{063F6317-25BA-4CF1-8F7E-5BB80091A26B}">
      <dgm:prSet custT="1"/>
      <dgm:spPr/>
      <dgm:t>
        <a:bodyPr/>
        <a:lstStyle/>
        <a:p>
          <a:r>
            <a:rPr lang="tr-TR" sz="800"/>
            <a:t>İç Hizmetler Şefliği</a:t>
          </a:r>
        </a:p>
      </dgm:t>
    </dgm:pt>
    <dgm:pt modelId="{06EEAE25-EC02-46A7-A9D5-54800F0A8837}" type="parTrans" cxnId="{F615571C-626B-4B6A-AA4F-F4E793DA0851}">
      <dgm:prSet/>
      <dgm:spPr/>
      <dgm:t>
        <a:bodyPr/>
        <a:lstStyle/>
        <a:p>
          <a:endParaRPr lang="tr-TR" sz="800"/>
        </a:p>
      </dgm:t>
    </dgm:pt>
    <dgm:pt modelId="{15682D20-4D3D-4F37-BD7E-BA5D75F5C006}" type="sibTrans" cxnId="{F615571C-626B-4B6A-AA4F-F4E793DA0851}">
      <dgm:prSet/>
      <dgm:spPr/>
      <dgm:t>
        <a:bodyPr/>
        <a:lstStyle/>
        <a:p>
          <a:endParaRPr lang="tr-TR"/>
        </a:p>
      </dgm:t>
    </dgm:pt>
    <dgm:pt modelId="{1D85CBE7-2982-4B63-9D9F-F1AEA38C77DC}">
      <dgm:prSet custT="1"/>
      <dgm:spPr/>
      <dgm:t>
        <a:bodyPr/>
        <a:lstStyle/>
        <a:p>
          <a:r>
            <a:rPr lang="tr-TR" sz="800"/>
            <a:t>İhale İşleri Servisi</a:t>
          </a:r>
        </a:p>
      </dgm:t>
    </dgm:pt>
    <dgm:pt modelId="{0851E0B8-C81A-4E8C-B7B4-7ABC71E9EFD3}" type="parTrans" cxnId="{BD40F457-E0AA-48A6-9C1C-00AE332A0D30}">
      <dgm:prSet/>
      <dgm:spPr/>
      <dgm:t>
        <a:bodyPr/>
        <a:lstStyle/>
        <a:p>
          <a:endParaRPr lang="tr-TR" sz="800"/>
        </a:p>
      </dgm:t>
    </dgm:pt>
    <dgm:pt modelId="{67E431B4-76AD-4F43-8814-0617344A03AF}" type="sibTrans" cxnId="{BD40F457-E0AA-48A6-9C1C-00AE332A0D30}">
      <dgm:prSet/>
      <dgm:spPr/>
      <dgm:t>
        <a:bodyPr/>
        <a:lstStyle/>
        <a:p>
          <a:endParaRPr lang="tr-TR"/>
        </a:p>
      </dgm:t>
    </dgm:pt>
    <dgm:pt modelId="{CCA376F8-6F03-4332-B0A8-E55C01AE8546}">
      <dgm:prSet custT="1"/>
      <dgm:spPr/>
      <dgm:t>
        <a:bodyPr/>
        <a:lstStyle/>
        <a:p>
          <a:pPr algn="ctr"/>
          <a:r>
            <a:rPr lang="tr-TR" sz="800" u="sng"/>
            <a:t>Tahakkuk Servisi</a:t>
          </a:r>
        </a:p>
        <a:p>
          <a:pPr algn="l"/>
          <a:r>
            <a:rPr lang="tr-TR" sz="800"/>
            <a:t> - Devlet Malz.Ofisi</a:t>
          </a:r>
        </a:p>
        <a:p>
          <a:pPr algn="l"/>
          <a:r>
            <a:rPr lang="tr-TR" sz="800"/>
            <a:t> - Doğrudan Temin</a:t>
          </a:r>
        </a:p>
        <a:p>
          <a:pPr algn="l"/>
          <a:r>
            <a:rPr lang="tr-TR" sz="800"/>
            <a:t> - Fatura Ödemeleri</a:t>
          </a:r>
        </a:p>
      </dgm:t>
    </dgm:pt>
    <dgm:pt modelId="{6FDF0299-E634-48B7-B265-EEE502F4522B}" type="parTrans" cxnId="{455704AB-9A4D-4B61-83C4-219A169FFCD2}">
      <dgm:prSet/>
      <dgm:spPr/>
      <dgm:t>
        <a:bodyPr/>
        <a:lstStyle/>
        <a:p>
          <a:endParaRPr lang="tr-TR" sz="800"/>
        </a:p>
      </dgm:t>
    </dgm:pt>
    <dgm:pt modelId="{0674E79C-57FD-4EE5-88F9-80B9DA245A35}" type="sibTrans" cxnId="{455704AB-9A4D-4B61-83C4-219A169FFCD2}">
      <dgm:prSet/>
      <dgm:spPr/>
      <dgm:t>
        <a:bodyPr/>
        <a:lstStyle/>
        <a:p>
          <a:endParaRPr lang="tr-TR"/>
        </a:p>
      </dgm:t>
    </dgm:pt>
    <dgm:pt modelId="{8AC83EA8-4310-49D5-9F64-37B87DAC068A}">
      <dgm:prSet custT="1"/>
      <dgm:spPr/>
      <dgm:t>
        <a:bodyPr/>
        <a:lstStyle/>
        <a:p>
          <a:r>
            <a:rPr lang="tr-TR" sz="800"/>
            <a:t>Hakedişler Servisi</a:t>
          </a:r>
        </a:p>
      </dgm:t>
    </dgm:pt>
    <dgm:pt modelId="{FF67F93F-50D7-4FBF-986C-FD7C47A09D97}" type="parTrans" cxnId="{118AF575-3784-465C-9FDA-01D36315FDA8}">
      <dgm:prSet/>
      <dgm:spPr/>
      <dgm:t>
        <a:bodyPr/>
        <a:lstStyle/>
        <a:p>
          <a:endParaRPr lang="tr-TR" sz="800"/>
        </a:p>
      </dgm:t>
    </dgm:pt>
    <dgm:pt modelId="{D19019C4-2261-4809-BA09-E4D00FAAA3D6}" type="sibTrans" cxnId="{118AF575-3784-465C-9FDA-01D36315FDA8}">
      <dgm:prSet/>
      <dgm:spPr/>
      <dgm:t>
        <a:bodyPr/>
        <a:lstStyle/>
        <a:p>
          <a:endParaRPr lang="tr-TR"/>
        </a:p>
      </dgm:t>
    </dgm:pt>
    <dgm:pt modelId="{F47CED11-DA44-4DF4-8AAA-899203CF26AA}">
      <dgm:prSet custT="1"/>
      <dgm:spPr/>
      <dgm:t>
        <a:bodyPr/>
        <a:lstStyle/>
        <a:p>
          <a:r>
            <a:rPr lang="tr-TR" sz="800"/>
            <a:t>Taşınır İşlemleri Servisi</a:t>
          </a:r>
        </a:p>
      </dgm:t>
    </dgm:pt>
    <dgm:pt modelId="{85570AE2-CD63-4378-81B1-897298E38E2A}" type="parTrans" cxnId="{E3804CDE-62B8-4043-84D3-093F4BC951BE}">
      <dgm:prSet/>
      <dgm:spPr/>
      <dgm:t>
        <a:bodyPr/>
        <a:lstStyle/>
        <a:p>
          <a:endParaRPr lang="tr-TR" sz="800"/>
        </a:p>
      </dgm:t>
    </dgm:pt>
    <dgm:pt modelId="{A521948A-C5F3-41AA-BB7E-5EA125697FCE}" type="sibTrans" cxnId="{E3804CDE-62B8-4043-84D3-093F4BC951BE}">
      <dgm:prSet/>
      <dgm:spPr/>
      <dgm:t>
        <a:bodyPr/>
        <a:lstStyle/>
        <a:p>
          <a:endParaRPr lang="tr-TR"/>
        </a:p>
      </dgm:t>
    </dgm:pt>
    <dgm:pt modelId="{B0E71E9E-C287-4444-83B9-6F2A0429E4BD}">
      <dgm:prSet custT="1"/>
      <dgm:spPr/>
      <dgm:t>
        <a:bodyPr/>
        <a:lstStyle/>
        <a:p>
          <a:r>
            <a:rPr lang="tr-TR" sz="800"/>
            <a:t>Yazı İşleri ve Arşiv Servisi</a:t>
          </a:r>
        </a:p>
      </dgm:t>
    </dgm:pt>
    <dgm:pt modelId="{DD1469B3-EB5E-4E97-95E3-25C636F0525F}" type="parTrans" cxnId="{F4DFABFD-EE25-46DE-B0F8-B5C89CFCFDD6}">
      <dgm:prSet/>
      <dgm:spPr/>
      <dgm:t>
        <a:bodyPr/>
        <a:lstStyle/>
        <a:p>
          <a:endParaRPr lang="tr-TR" sz="800"/>
        </a:p>
      </dgm:t>
    </dgm:pt>
    <dgm:pt modelId="{2F4B2FED-1A74-4429-A581-D89CA4567E62}" type="sibTrans" cxnId="{F4DFABFD-EE25-46DE-B0F8-B5C89CFCFDD6}">
      <dgm:prSet/>
      <dgm:spPr/>
      <dgm:t>
        <a:bodyPr/>
        <a:lstStyle/>
        <a:p>
          <a:endParaRPr lang="tr-TR"/>
        </a:p>
      </dgm:t>
    </dgm:pt>
    <dgm:pt modelId="{2DDAC32B-EA8E-4D1C-A60E-013781B002B4}">
      <dgm:prSet custT="1"/>
      <dgm:spPr/>
      <dgm:t>
        <a:bodyPr/>
        <a:lstStyle/>
        <a:p>
          <a:r>
            <a:rPr lang="tr-TR" sz="800"/>
            <a:t>Lojman İşlemleri  ve </a:t>
          </a:r>
        </a:p>
        <a:p>
          <a:r>
            <a:rPr lang="tr-TR" sz="800"/>
            <a:t>Yemek Yürütme Kurulu Servisi</a:t>
          </a:r>
        </a:p>
      </dgm:t>
    </dgm:pt>
    <dgm:pt modelId="{6FE00A55-BAE3-4207-AEA9-06876403592A}" type="parTrans" cxnId="{2A88D189-5E4F-4360-A190-8FF794BDC788}">
      <dgm:prSet/>
      <dgm:spPr/>
      <dgm:t>
        <a:bodyPr/>
        <a:lstStyle/>
        <a:p>
          <a:endParaRPr lang="tr-TR" sz="800"/>
        </a:p>
      </dgm:t>
    </dgm:pt>
    <dgm:pt modelId="{E6189125-995A-4902-A452-1189C81BB4C2}" type="sibTrans" cxnId="{2A88D189-5E4F-4360-A190-8FF794BDC788}">
      <dgm:prSet/>
      <dgm:spPr/>
      <dgm:t>
        <a:bodyPr/>
        <a:lstStyle/>
        <a:p>
          <a:endParaRPr lang="tr-TR"/>
        </a:p>
      </dgm:t>
    </dgm:pt>
    <dgm:pt modelId="{1B6FF0BE-65F3-46D8-9674-49959077EC58}">
      <dgm:prSet custT="1"/>
      <dgm:spPr/>
      <dgm:t>
        <a:bodyPr/>
        <a:lstStyle/>
        <a:p>
          <a:r>
            <a:rPr lang="tr-TR" sz="800"/>
            <a:t>Toplam Kalite Servisi</a:t>
          </a:r>
        </a:p>
      </dgm:t>
    </dgm:pt>
    <dgm:pt modelId="{33FA084F-5E3D-43A6-A22F-19327E22643E}" type="parTrans" cxnId="{E6706E78-B572-41DC-B700-BB07F0C5E0F9}">
      <dgm:prSet/>
      <dgm:spPr/>
      <dgm:t>
        <a:bodyPr/>
        <a:lstStyle/>
        <a:p>
          <a:endParaRPr lang="tr-TR" sz="800"/>
        </a:p>
      </dgm:t>
    </dgm:pt>
    <dgm:pt modelId="{707714BD-445C-499F-9B56-4A3788FEBFAD}" type="sibTrans" cxnId="{E6706E78-B572-41DC-B700-BB07F0C5E0F9}">
      <dgm:prSet/>
      <dgm:spPr/>
      <dgm:t>
        <a:bodyPr/>
        <a:lstStyle/>
        <a:p>
          <a:endParaRPr lang="tr-TR"/>
        </a:p>
      </dgm:t>
    </dgm:pt>
    <dgm:pt modelId="{716EEC34-98C4-4DEE-943B-51C403EC9320}">
      <dgm:prSet custT="1"/>
      <dgm:spPr/>
      <dgm:t>
        <a:bodyPr/>
        <a:lstStyle/>
        <a:p>
          <a:r>
            <a:rPr lang="tr-TR" sz="800"/>
            <a:t>Maaş İşlemleri ve Bütçe Hazırlık, Kontrol ve Raporlama Servisi</a:t>
          </a:r>
        </a:p>
      </dgm:t>
    </dgm:pt>
    <dgm:pt modelId="{F3377AE1-66CE-40ED-B3BE-BB7FF1052578}" type="parTrans" cxnId="{38F64549-ED32-4433-9DC4-856EBDD35CA9}">
      <dgm:prSet/>
      <dgm:spPr/>
      <dgm:t>
        <a:bodyPr/>
        <a:lstStyle/>
        <a:p>
          <a:endParaRPr lang="tr-TR" sz="800"/>
        </a:p>
      </dgm:t>
    </dgm:pt>
    <dgm:pt modelId="{9ED4BAC7-0971-44D9-9B6B-D891307C4C3B}" type="sibTrans" cxnId="{38F64549-ED32-4433-9DC4-856EBDD35CA9}">
      <dgm:prSet/>
      <dgm:spPr/>
      <dgm:t>
        <a:bodyPr/>
        <a:lstStyle/>
        <a:p>
          <a:endParaRPr lang="tr-TR"/>
        </a:p>
      </dgm:t>
    </dgm:pt>
    <dgm:pt modelId="{8E334A15-CABA-4369-BCEA-E580D42F75CC}">
      <dgm:prSet custT="1"/>
      <dgm:spPr/>
      <dgm:t>
        <a:bodyPr/>
        <a:lstStyle/>
        <a:p>
          <a:r>
            <a:rPr lang="tr-TR" sz="800"/>
            <a:t>-Temizlik Hizmetleri Servisi</a:t>
          </a:r>
        </a:p>
        <a:p>
          <a:r>
            <a:rPr lang="tr-TR" sz="800"/>
            <a:t>-Güvenlik Hizmetleri Servisi</a:t>
          </a:r>
        </a:p>
        <a:p>
          <a:r>
            <a:rPr lang="tr-TR" sz="800"/>
            <a:t>-Ulaştırma Hizmetleri Servisi</a:t>
          </a:r>
        </a:p>
      </dgm:t>
    </dgm:pt>
    <dgm:pt modelId="{ACE877AF-EE56-4F10-8870-52F1D1EA3BF7}" type="parTrans" cxnId="{244781EA-32CC-49F9-8671-306B55B6C1EC}">
      <dgm:prSet/>
      <dgm:spPr/>
      <dgm:t>
        <a:bodyPr/>
        <a:lstStyle/>
        <a:p>
          <a:endParaRPr lang="tr-TR" sz="800"/>
        </a:p>
      </dgm:t>
    </dgm:pt>
    <dgm:pt modelId="{235F16BA-3708-4DF5-977F-EE1568F3407F}" type="sibTrans" cxnId="{244781EA-32CC-49F9-8671-306B55B6C1EC}">
      <dgm:prSet/>
      <dgm:spPr/>
      <dgm:t>
        <a:bodyPr/>
        <a:lstStyle/>
        <a:p>
          <a:endParaRPr lang="tr-TR"/>
        </a:p>
      </dgm:t>
    </dgm:pt>
    <dgm:pt modelId="{15F53EBD-FC36-4F89-94ED-AAB72015D852}" type="pres">
      <dgm:prSet presAssocID="{69BFDBD4-EDA7-46C5-85BC-CA46FD778677}" presName="hierChild1" presStyleCnt="0">
        <dgm:presLayoutVars>
          <dgm:chPref val="1"/>
          <dgm:dir/>
          <dgm:animOne val="branch"/>
          <dgm:animLvl val="lvl"/>
          <dgm:resizeHandles/>
        </dgm:presLayoutVars>
      </dgm:prSet>
      <dgm:spPr/>
      <dgm:t>
        <a:bodyPr/>
        <a:lstStyle/>
        <a:p>
          <a:endParaRPr lang="tr-TR"/>
        </a:p>
      </dgm:t>
    </dgm:pt>
    <dgm:pt modelId="{B820E123-68F2-43DA-AADA-091DFF204C2B}" type="pres">
      <dgm:prSet presAssocID="{CD77A8F4-F982-44B5-98AE-C0C3BCB43752}" presName="hierRoot1" presStyleCnt="0"/>
      <dgm:spPr/>
    </dgm:pt>
    <dgm:pt modelId="{FCAD61EA-F79A-46E6-98EF-BF8B736C9A15}" type="pres">
      <dgm:prSet presAssocID="{CD77A8F4-F982-44B5-98AE-C0C3BCB43752}" presName="composite" presStyleCnt="0"/>
      <dgm:spPr/>
    </dgm:pt>
    <dgm:pt modelId="{1CD8FA82-BCEE-4329-893D-829505239E99}" type="pres">
      <dgm:prSet presAssocID="{CD77A8F4-F982-44B5-98AE-C0C3BCB43752}" presName="background" presStyleLbl="node0" presStyleIdx="0" presStyleCnt="1"/>
      <dgm:spPr/>
    </dgm:pt>
    <dgm:pt modelId="{B6C9CE04-0735-4A2B-98A2-8741D5077CD8}" type="pres">
      <dgm:prSet presAssocID="{CD77A8F4-F982-44B5-98AE-C0C3BCB43752}" presName="text" presStyleLbl="fgAcc0" presStyleIdx="0" presStyleCnt="1" custScaleX="456220" custScaleY="482387" custLinFactNeighborX="-8222" custLinFactNeighborY="-41217">
        <dgm:presLayoutVars>
          <dgm:chPref val="3"/>
        </dgm:presLayoutVars>
      </dgm:prSet>
      <dgm:spPr/>
      <dgm:t>
        <a:bodyPr/>
        <a:lstStyle/>
        <a:p>
          <a:endParaRPr lang="tr-TR"/>
        </a:p>
      </dgm:t>
    </dgm:pt>
    <dgm:pt modelId="{F7BE131D-DC4C-47CB-9DE5-949092FB2AAC}" type="pres">
      <dgm:prSet presAssocID="{CD77A8F4-F982-44B5-98AE-C0C3BCB43752}" presName="hierChild2" presStyleCnt="0"/>
      <dgm:spPr/>
    </dgm:pt>
    <dgm:pt modelId="{DF6E1B75-DC73-4D67-8F98-14C71DEAA25B}" type="pres">
      <dgm:prSet presAssocID="{952FA7F5-328C-4283-BA35-363CE12D1379}" presName="Name10" presStyleLbl="parChTrans1D2" presStyleIdx="0" presStyleCnt="4" custSzY="214868"/>
      <dgm:spPr/>
      <dgm:t>
        <a:bodyPr/>
        <a:lstStyle/>
        <a:p>
          <a:endParaRPr lang="tr-TR"/>
        </a:p>
      </dgm:t>
    </dgm:pt>
    <dgm:pt modelId="{095D61D5-CA83-47F5-87B9-AFF8F95FA719}" type="pres">
      <dgm:prSet presAssocID="{B8D5B783-EAA3-4337-A445-D643B0734D84}" presName="hierRoot2" presStyleCnt="0"/>
      <dgm:spPr/>
    </dgm:pt>
    <dgm:pt modelId="{7E5FF5AE-6F34-46BE-BCAB-5EA23699F89E}" type="pres">
      <dgm:prSet presAssocID="{B8D5B783-EAA3-4337-A445-D643B0734D84}" presName="composite2" presStyleCnt="0"/>
      <dgm:spPr/>
    </dgm:pt>
    <dgm:pt modelId="{B78E1202-43CA-4CCC-9EC0-EE99F4FAF633}" type="pres">
      <dgm:prSet presAssocID="{B8D5B783-EAA3-4337-A445-D643B0734D84}" presName="background2" presStyleLbl="node2" presStyleIdx="0" presStyleCnt="4"/>
      <dgm:spPr/>
    </dgm:pt>
    <dgm:pt modelId="{0CF09246-F5FA-474C-8652-C1243DCD8F82}" type="pres">
      <dgm:prSet presAssocID="{B8D5B783-EAA3-4337-A445-D643B0734D84}" presName="text2" presStyleLbl="fgAcc2" presStyleIdx="0" presStyleCnt="4" custScaleX="350902" custScaleY="170984" custLinFactNeighborX="-47926" custLinFactNeighborY="-59843">
        <dgm:presLayoutVars>
          <dgm:chPref val="3"/>
        </dgm:presLayoutVars>
      </dgm:prSet>
      <dgm:spPr/>
      <dgm:t>
        <a:bodyPr/>
        <a:lstStyle/>
        <a:p>
          <a:endParaRPr lang="tr-TR"/>
        </a:p>
      </dgm:t>
    </dgm:pt>
    <dgm:pt modelId="{55D0879B-3BFD-4760-A40F-A65E24B357D9}" type="pres">
      <dgm:prSet presAssocID="{B8D5B783-EAA3-4337-A445-D643B0734D84}" presName="hierChild3" presStyleCnt="0"/>
      <dgm:spPr/>
    </dgm:pt>
    <dgm:pt modelId="{63C320D1-184B-4F3D-AB57-E146EA29DF13}" type="pres">
      <dgm:prSet presAssocID="{ED9BB112-1C15-4EFF-9CF9-F5CF65675E16}" presName="Name17" presStyleLbl="parChTrans1D3" presStyleIdx="0" presStyleCnt="5"/>
      <dgm:spPr/>
      <dgm:t>
        <a:bodyPr/>
        <a:lstStyle/>
        <a:p>
          <a:endParaRPr lang="tr-TR"/>
        </a:p>
      </dgm:t>
    </dgm:pt>
    <dgm:pt modelId="{6EA8FFB9-4686-4708-8DF1-41CAC0B49C83}" type="pres">
      <dgm:prSet presAssocID="{12D82427-0A2D-4C67-9239-E24D4285223D}" presName="hierRoot3" presStyleCnt="0"/>
      <dgm:spPr/>
    </dgm:pt>
    <dgm:pt modelId="{E67D282C-DB80-4876-B89A-276FA73EF054}" type="pres">
      <dgm:prSet presAssocID="{12D82427-0A2D-4C67-9239-E24D4285223D}" presName="composite3" presStyleCnt="0"/>
      <dgm:spPr/>
    </dgm:pt>
    <dgm:pt modelId="{AFF177F5-7178-4B6D-AB50-EBDAF72CFE57}" type="pres">
      <dgm:prSet presAssocID="{12D82427-0A2D-4C67-9239-E24D4285223D}" presName="background3" presStyleLbl="node3" presStyleIdx="0" presStyleCnt="5"/>
      <dgm:spPr/>
    </dgm:pt>
    <dgm:pt modelId="{20D2328E-C2CF-4522-972A-9693176B07BE}" type="pres">
      <dgm:prSet presAssocID="{12D82427-0A2D-4C67-9239-E24D4285223D}" presName="text3" presStyleLbl="fgAcc3" presStyleIdx="0" presStyleCnt="5" custScaleX="194619" custScaleY="97059" custLinFactNeighborX="1825" custLinFactNeighborY="-53327">
        <dgm:presLayoutVars>
          <dgm:chPref val="3"/>
        </dgm:presLayoutVars>
      </dgm:prSet>
      <dgm:spPr/>
      <dgm:t>
        <a:bodyPr/>
        <a:lstStyle/>
        <a:p>
          <a:endParaRPr lang="tr-TR"/>
        </a:p>
      </dgm:t>
    </dgm:pt>
    <dgm:pt modelId="{F40B057A-FF1A-484E-B852-AA0DBF65FE9D}" type="pres">
      <dgm:prSet presAssocID="{12D82427-0A2D-4C67-9239-E24D4285223D}" presName="hierChild4" presStyleCnt="0"/>
      <dgm:spPr/>
    </dgm:pt>
    <dgm:pt modelId="{4EAB1BA6-8599-4629-A985-6F959608C3ED}" type="pres">
      <dgm:prSet presAssocID="{0851E0B8-C81A-4E8C-B7B4-7ABC71E9EFD3}" presName="Name23" presStyleLbl="parChTrans1D4" presStyleIdx="0" presStyleCnt="9"/>
      <dgm:spPr/>
      <dgm:t>
        <a:bodyPr/>
        <a:lstStyle/>
        <a:p>
          <a:endParaRPr lang="tr-TR"/>
        </a:p>
      </dgm:t>
    </dgm:pt>
    <dgm:pt modelId="{5DC373C8-186C-44A9-9125-A1BF1C347795}" type="pres">
      <dgm:prSet presAssocID="{1D85CBE7-2982-4B63-9D9F-F1AEA38C77DC}" presName="hierRoot4" presStyleCnt="0"/>
      <dgm:spPr/>
    </dgm:pt>
    <dgm:pt modelId="{55A54535-0F41-4637-878A-31A5950A08BE}" type="pres">
      <dgm:prSet presAssocID="{1D85CBE7-2982-4B63-9D9F-F1AEA38C77DC}" presName="composite4" presStyleCnt="0"/>
      <dgm:spPr/>
    </dgm:pt>
    <dgm:pt modelId="{5D28CC83-538E-4120-AE3C-2E2D5CF06B1F}" type="pres">
      <dgm:prSet presAssocID="{1D85CBE7-2982-4B63-9D9F-F1AEA38C77DC}" presName="background4" presStyleLbl="node4" presStyleIdx="0" presStyleCnt="9"/>
      <dgm:spPr/>
    </dgm:pt>
    <dgm:pt modelId="{BB64A039-888A-4837-9C12-7A914B0432F3}" type="pres">
      <dgm:prSet presAssocID="{1D85CBE7-2982-4B63-9D9F-F1AEA38C77DC}" presName="text4" presStyleLbl="fgAcc4" presStyleIdx="0" presStyleCnt="9" custScaleX="103030" custScaleY="220016" custLinFactNeighborX="1825" custLinFactNeighborY="-36383">
        <dgm:presLayoutVars>
          <dgm:chPref val="3"/>
        </dgm:presLayoutVars>
      </dgm:prSet>
      <dgm:spPr/>
      <dgm:t>
        <a:bodyPr/>
        <a:lstStyle/>
        <a:p>
          <a:endParaRPr lang="tr-TR"/>
        </a:p>
      </dgm:t>
    </dgm:pt>
    <dgm:pt modelId="{B9877DFC-6C49-430D-862C-A3F356846DBA}" type="pres">
      <dgm:prSet presAssocID="{1D85CBE7-2982-4B63-9D9F-F1AEA38C77DC}" presName="hierChild5" presStyleCnt="0"/>
      <dgm:spPr/>
    </dgm:pt>
    <dgm:pt modelId="{049E4842-7ABC-45E3-89F0-4052D8A01185}" type="pres">
      <dgm:prSet presAssocID="{FF67F93F-50D7-4FBF-986C-FD7C47A09D97}" presName="Name23" presStyleLbl="parChTrans1D4" presStyleIdx="1" presStyleCnt="9"/>
      <dgm:spPr/>
      <dgm:t>
        <a:bodyPr/>
        <a:lstStyle/>
        <a:p>
          <a:endParaRPr lang="tr-TR"/>
        </a:p>
      </dgm:t>
    </dgm:pt>
    <dgm:pt modelId="{B1A4550F-A985-4683-AA52-089A00B6A1FC}" type="pres">
      <dgm:prSet presAssocID="{8AC83EA8-4310-49D5-9F64-37B87DAC068A}" presName="hierRoot4" presStyleCnt="0"/>
      <dgm:spPr/>
    </dgm:pt>
    <dgm:pt modelId="{CA756205-6562-46EA-BDFD-CD0CC337EF14}" type="pres">
      <dgm:prSet presAssocID="{8AC83EA8-4310-49D5-9F64-37B87DAC068A}" presName="composite4" presStyleCnt="0"/>
      <dgm:spPr/>
    </dgm:pt>
    <dgm:pt modelId="{9977F5D1-CA82-421F-A16E-06D0A1B5CF93}" type="pres">
      <dgm:prSet presAssocID="{8AC83EA8-4310-49D5-9F64-37B87DAC068A}" presName="background4" presStyleLbl="node4" presStyleIdx="1" presStyleCnt="9"/>
      <dgm:spPr/>
    </dgm:pt>
    <dgm:pt modelId="{71C7FD9C-903B-46EA-9B53-48B1396FB381}" type="pres">
      <dgm:prSet presAssocID="{8AC83EA8-4310-49D5-9F64-37B87DAC068A}" presName="text4" presStyleLbl="fgAcc4" presStyleIdx="1" presStyleCnt="9" custScaleX="103030" custScaleY="220016" custLinFactNeighborX="1825" custLinFactNeighborY="-36383">
        <dgm:presLayoutVars>
          <dgm:chPref val="3"/>
        </dgm:presLayoutVars>
      </dgm:prSet>
      <dgm:spPr/>
      <dgm:t>
        <a:bodyPr/>
        <a:lstStyle/>
        <a:p>
          <a:endParaRPr lang="tr-TR"/>
        </a:p>
      </dgm:t>
    </dgm:pt>
    <dgm:pt modelId="{8A45CFA2-DF97-4FE4-B75C-16C220C79E15}" type="pres">
      <dgm:prSet presAssocID="{8AC83EA8-4310-49D5-9F64-37B87DAC068A}" presName="hierChild5" presStyleCnt="0"/>
      <dgm:spPr/>
    </dgm:pt>
    <dgm:pt modelId="{623FAE5B-DDE6-47CF-84FB-AF251C75D453}" type="pres">
      <dgm:prSet presAssocID="{AB0FD020-2F1D-48AB-A0E8-2F811F5DE1F4}" presName="Name17" presStyleLbl="parChTrans1D3" presStyleIdx="1" presStyleCnt="5" custSzY="326549"/>
      <dgm:spPr/>
      <dgm:t>
        <a:bodyPr/>
        <a:lstStyle/>
        <a:p>
          <a:endParaRPr lang="tr-TR"/>
        </a:p>
      </dgm:t>
    </dgm:pt>
    <dgm:pt modelId="{E6DEA705-CD61-4754-99F6-CFA812043AE2}" type="pres">
      <dgm:prSet presAssocID="{C16750F3-D092-4AE4-AD92-CCF4FDB8F473}" presName="hierRoot3" presStyleCnt="0"/>
      <dgm:spPr/>
    </dgm:pt>
    <dgm:pt modelId="{62D84D1A-EE25-4CC7-92CA-8842E2DD4AD4}" type="pres">
      <dgm:prSet presAssocID="{C16750F3-D092-4AE4-AD92-CCF4FDB8F473}" presName="composite3" presStyleCnt="0"/>
      <dgm:spPr/>
    </dgm:pt>
    <dgm:pt modelId="{D33C1B1C-2D8F-4CE1-B240-6F94DAE9D23B}" type="pres">
      <dgm:prSet presAssocID="{C16750F3-D092-4AE4-AD92-CCF4FDB8F473}" presName="background3" presStyleLbl="node3" presStyleIdx="1" presStyleCnt="5"/>
      <dgm:spPr/>
    </dgm:pt>
    <dgm:pt modelId="{E2361F99-6E4E-423F-8302-AC50114ADDCD}" type="pres">
      <dgm:prSet presAssocID="{C16750F3-D092-4AE4-AD92-CCF4FDB8F473}" presName="text3" presStyleLbl="fgAcc3" presStyleIdx="1" presStyleCnt="5" custScaleX="217460" custScaleY="228072" custLinFactNeighborX="1825" custLinFactNeighborY="-53327">
        <dgm:presLayoutVars>
          <dgm:chPref val="3"/>
        </dgm:presLayoutVars>
      </dgm:prSet>
      <dgm:spPr/>
      <dgm:t>
        <a:bodyPr/>
        <a:lstStyle/>
        <a:p>
          <a:endParaRPr lang="tr-TR"/>
        </a:p>
      </dgm:t>
    </dgm:pt>
    <dgm:pt modelId="{86015C4A-D0CD-4E99-BD17-04748ED02E53}" type="pres">
      <dgm:prSet presAssocID="{C16750F3-D092-4AE4-AD92-CCF4FDB8F473}" presName="hierChild4" presStyleCnt="0"/>
      <dgm:spPr/>
    </dgm:pt>
    <dgm:pt modelId="{EB726909-6329-4CF3-8531-FB0160FDC79F}" type="pres">
      <dgm:prSet presAssocID="{6FDF0299-E634-48B7-B265-EEE502F4522B}" presName="Name23" presStyleLbl="parChTrans1D4" presStyleIdx="2" presStyleCnt="9" custSzY="391638"/>
      <dgm:spPr/>
      <dgm:t>
        <a:bodyPr/>
        <a:lstStyle/>
        <a:p>
          <a:endParaRPr lang="tr-TR"/>
        </a:p>
      </dgm:t>
    </dgm:pt>
    <dgm:pt modelId="{ACF2353E-59C0-4D0C-9BE8-CF146C463D8F}" type="pres">
      <dgm:prSet presAssocID="{CCA376F8-6F03-4332-B0A8-E55C01AE8546}" presName="hierRoot4" presStyleCnt="0"/>
      <dgm:spPr/>
    </dgm:pt>
    <dgm:pt modelId="{A0E0A4D8-B2B7-4CED-BFB0-24DDA7DF350C}" type="pres">
      <dgm:prSet presAssocID="{CCA376F8-6F03-4332-B0A8-E55C01AE8546}" presName="composite4" presStyleCnt="0"/>
      <dgm:spPr/>
    </dgm:pt>
    <dgm:pt modelId="{385F4AFF-5916-469C-99CB-A2703ABDDCA4}" type="pres">
      <dgm:prSet presAssocID="{CCA376F8-6F03-4332-B0A8-E55C01AE8546}" presName="background4" presStyleLbl="node4" presStyleIdx="2" presStyleCnt="9"/>
      <dgm:spPr/>
    </dgm:pt>
    <dgm:pt modelId="{481B1F7F-8BD5-461E-9127-F6D974E0B433}" type="pres">
      <dgm:prSet presAssocID="{CCA376F8-6F03-4332-B0A8-E55C01AE8546}" presName="text4" presStyleLbl="fgAcc4" presStyleIdx="2" presStyleCnt="9" custScaleX="181398" custScaleY="888441" custLinFactNeighborX="1825" custLinFactNeighborY="-36383">
        <dgm:presLayoutVars>
          <dgm:chPref val="3"/>
        </dgm:presLayoutVars>
      </dgm:prSet>
      <dgm:spPr/>
      <dgm:t>
        <a:bodyPr/>
        <a:lstStyle/>
        <a:p>
          <a:endParaRPr lang="tr-TR"/>
        </a:p>
      </dgm:t>
    </dgm:pt>
    <dgm:pt modelId="{CD241E5A-E0D9-4DFB-AA99-C56C026E376B}" type="pres">
      <dgm:prSet presAssocID="{CCA376F8-6F03-4332-B0A8-E55C01AE8546}" presName="hierChild5" presStyleCnt="0"/>
      <dgm:spPr/>
    </dgm:pt>
    <dgm:pt modelId="{23D25BCD-5D78-4B46-A650-D845B4A50757}" type="pres">
      <dgm:prSet presAssocID="{85570AE2-CD63-4378-81B1-897298E38E2A}" presName="Name23" presStyleLbl="parChTrans1D4" presStyleIdx="3" presStyleCnt="9" custSzY="391638"/>
      <dgm:spPr/>
      <dgm:t>
        <a:bodyPr/>
        <a:lstStyle/>
        <a:p>
          <a:endParaRPr lang="tr-TR"/>
        </a:p>
      </dgm:t>
    </dgm:pt>
    <dgm:pt modelId="{B6134323-D0BF-4CFF-A1A2-84EDD36EFA37}" type="pres">
      <dgm:prSet presAssocID="{F47CED11-DA44-4DF4-8AAA-899203CF26AA}" presName="hierRoot4" presStyleCnt="0"/>
      <dgm:spPr/>
    </dgm:pt>
    <dgm:pt modelId="{3520D4C8-D1B1-4A7F-AA60-B76D43A0BD2C}" type="pres">
      <dgm:prSet presAssocID="{F47CED11-DA44-4DF4-8AAA-899203CF26AA}" presName="composite4" presStyleCnt="0"/>
      <dgm:spPr/>
    </dgm:pt>
    <dgm:pt modelId="{F087926B-BF2D-4617-8938-5BD5B6F63A7A}" type="pres">
      <dgm:prSet presAssocID="{F47CED11-DA44-4DF4-8AAA-899203CF26AA}" presName="background4" presStyleLbl="node4" presStyleIdx="3" presStyleCnt="9"/>
      <dgm:spPr/>
    </dgm:pt>
    <dgm:pt modelId="{D73F378D-3D2E-479B-AF3B-5391B3F7BDF8}" type="pres">
      <dgm:prSet presAssocID="{F47CED11-DA44-4DF4-8AAA-899203CF26AA}" presName="text4" presStyleLbl="fgAcc4" presStyleIdx="3" presStyleCnt="9" custScaleX="103030" custScaleY="864336" custLinFactNeighborX="1825" custLinFactNeighborY="-36383">
        <dgm:presLayoutVars>
          <dgm:chPref val="3"/>
        </dgm:presLayoutVars>
      </dgm:prSet>
      <dgm:spPr/>
      <dgm:t>
        <a:bodyPr/>
        <a:lstStyle/>
        <a:p>
          <a:endParaRPr lang="tr-TR"/>
        </a:p>
      </dgm:t>
    </dgm:pt>
    <dgm:pt modelId="{2DFC0DA8-45EC-4141-AD1A-8E568D4EAE1C}" type="pres">
      <dgm:prSet presAssocID="{F47CED11-DA44-4DF4-8AAA-899203CF26AA}" presName="hierChild5" presStyleCnt="0"/>
      <dgm:spPr/>
    </dgm:pt>
    <dgm:pt modelId="{6B5714CA-75C1-45B9-A106-488C52D74843}" type="pres">
      <dgm:prSet presAssocID="{D989CBE8-AA2A-408B-8B5A-9C43233ED304}" presName="Name10" presStyleLbl="parChTrans1D2" presStyleIdx="1" presStyleCnt="4" custSzY="248651"/>
      <dgm:spPr/>
      <dgm:t>
        <a:bodyPr/>
        <a:lstStyle/>
        <a:p>
          <a:endParaRPr lang="tr-TR"/>
        </a:p>
      </dgm:t>
    </dgm:pt>
    <dgm:pt modelId="{DBDC7313-7633-4204-87EF-1D6A15DF20E4}" type="pres">
      <dgm:prSet presAssocID="{4884A47E-ED28-453F-B5E6-851E68462997}" presName="hierRoot2" presStyleCnt="0"/>
      <dgm:spPr/>
    </dgm:pt>
    <dgm:pt modelId="{75447020-4846-4EEB-B5FC-BC0B8CBA7A9D}" type="pres">
      <dgm:prSet presAssocID="{4884A47E-ED28-453F-B5E6-851E68462997}" presName="composite2" presStyleCnt="0"/>
      <dgm:spPr/>
    </dgm:pt>
    <dgm:pt modelId="{0D64FF60-38A2-487A-ABF7-FC047DFE6CB9}" type="pres">
      <dgm:prSet presAssocID="{4884A47E-ED28-453F-B5E6-851E68462997}" presName="background2" presStyleLbl="node2" presStyleIdx="1" presStyleCnt="4"/>
      <dgm:spPr/>
    </dgm:pt>
    <dgm:pt modelId="{4133C4C4-9C7E-4B65-A4FC-4091EB09F5CD}" type="pres">
      <dgm:prSet presAssocID="{4884A47E-ED28-453F-B5E6-851E68462997}" presName="text2" presStyleLbl="fgAcc2" presStyleIdx="1" presStyleCnt="4" custScaleX="342282" custScaleY="406800" custLinFactNeighborX="-18481" custLinFactNeighborY="-47181">
        <dgm:presLayoutVars>
          <dgm:chPref val="3"/>
        </dgm:presLayoutVars>
      </dgm:prSet>
      <dgm:spPr/>
      <dgm:t>
        <a:bodyPr/>
        <a:lstStyle/>
        <a:p>
          <a:endParaRPr lang="tr-TR"/>
        </a:p>
      </dgm:t>
    </dgm:pt>
    <dgm:pt modelId="{09A08F7F-4A3D-4C72-ADC3-DFDD4514FBF5}" type="pres">
      <dgm:prSet presAssocID="{4884A47E-ED28-453F-B5E6-851E68462997}" presName="hierChild3" presStyleCnt="0"/>
      <dgm:spPr/>
    </dgm:pt>
    <dgm:pt modelId="{140EE1DE-E648-4AE3-812E-234B42C1DF05}" type="pres">
      <dgm:prSet presAssocID="{A9BF639B-0805-4F09-88F7-85EFD1B5F959}" presName="Name17" presStyleLbl="parChTrans1D3" presStyleIdx="2" presStyleCnt="5" custSzY="459037"/>
      <dgm:spPr/>
      <dgm:t>
        <a:bodyPr/>
        <a:lstStyle/>
        <a:p>
          <a:endParaRPr lang="tr-TR"/>
        </a:p>
      </dgm:t>
    </dgm:pt>
    <dgm:pt modelId="{6F5D1D75-F3F6-4630-8005-C5C67637808B}" type="pres">
      <dgm:prSet presAssocID="{E43FC016-874B-4FC0-85F9-65E6CD57CBC6}" presName="hierRoot3" presStyleCnt="0"/>
      <dgm:spPr/>
    </dgm:pt>
    <dgm:pt modelId="{25E7C191-219A-4C3C-89E9-787DEB49D0E8}" type="pres">
      <dgm:prSet presAssocID="{E43FC016-874B-4FC0-85F9-65E6CD57CBC6}" presName="composite3" presStyleCnt="0"/>
      <dgm:spPr/>
    </dgm:pt>
    <dgm:pt modelId="{BA416A7D-3BB2-46C5-8A9D-92A69ACD38B9}" type="pres">
      <dgm:prSet presAssocID="{E43FC016-874B-4FC0-85F9-65E6CD57CBC6}" presName="background3" presStyleLbl="node3" presStyleIdx="2" presStyleCnt="5"/>
      <dgm:spPr/>
    </dgm:pt>
    <dgm:pt modelId="{3D4F9B12-6749-432F-B661-B30091A06199}" type="pres">
      <dgm:prSet presAssocID="{E43FC016-874B-4FC0-85F9-65E6CD57CBC6}" presName="text3" presStyleLbl="fgAcc3" presStyleIdx="2" presStyleCnt="5" custScaleX="218316" custScaleY="228072" custLinFactNeighborX="1825" custLinFactNeighborY="-19439">
        <dgm:presLayoutVars>
          <dgm:chPref val="3"/>
        </dgm:presLayoutVars>
      </dgm:prSet>
      <dgm:spPr/>
      <dgm:t>
        <a:bodyPr/>
        <a:lstStyle/>
        <a:p>
          <a:endParaRPr lang="tr-TR"/>
        </a:p>
      </dgm:t>
    </dgm:pt>
    <dgm:pt modelId="{545172AA-E356-466E-928A-39740A45AB58}" type="pres">
      <dgm:prSet presAssocID="{E43FC016-874B-4FC0-85F9-65E6CD57CBC6}" presName="hierChild4" presStyleCnt="0"/>
      <dgm:spPr/>
    </dgm:pt>
    <dgm:pt modelId="{1630D15A-3893-4FAB-A956-B06F42D615D0}" type="pres">
      <dgm:prSet presAssocID="{DD1469B3-EB5E-4E97-95E3-25C636F0525F}" presName="Name23" presStyleLbl="parChTrans1D4" presStyleIdx="4" presStyleCnt="9" custSzY="466471"/>
      <dgm:spPr/>
      <dgm:t>
        <a:bodyPr/>
        <a:lstStyle/>
        <a:p>
          <a:endParaRPr lang="tr-TR"/>
        </a:p>
      </dgm:t>
    </dgm:pt>
    <dgm:pt modelId="{25DD1CA2-E07D-480E-9A59-F59E804CA4C2}" type="pres">
      <dgm:prSet presAssocID="{B0E71E9E-C287-4444-83B9-6F2A0429E4BD}" presName="hierRoot4" presStyleCnt="0"/>
      <dgm:spPr/>
    </dgm:pt>
    <dgm:pt modelId="{39A17CDB-5490-47DF-9360-0305BE7C840D}" type="pres">
      <dgm:prSet presAssocID="{B0E71E9E-C287-4444-83B9-6F2A0429E4BD}" presName="composite4" presStyleCnt="0"/>
      <dgm:spPr/>
    </dgm:pt>
    <dgm:pt modelId="{C94A397A-CB45-40F1-870C-4C16FAC07FDD}" type="pres">
      <dgm:prSet presAssocID="{B0E71E9E-C287-4444-83B9-6F2A0429E4BD}" presName="background4" presStyleLbl="node4" presStyleIdx="4" presStyleCnt="9"/>
      <dgm:spPr/>
    </dgm:pt>
    <dgm:pt modelId="{AC233290-D66D-45B8-A467-7EB927D50C60}" type="pres">
      <dgm:prSet presAssocID="{B0E71E9E-C287-4444-83B9-6F2A0429E4BD}" presName="text4" presStyleLbl="fgAcc4" presStyleIdx="4" presStyleCnt="9" custScaleX="103030" custScaleY="524264" custLinFactNeighborX="1825" custLinFactNeighborY="9494">
        <dgm:presLayoutVars>
          <dgm:chPref val="3"/>
        </dgm:presLayoutVars>
      </dgm:prSet>
      <dgm:spPr/>
      <dgm:t>
        <a:bodyPr/>
        <a:lstStyle/>
        <a:p>
          <a:endParaRPr lang="tr-TR"/>
        </a:p>
      </dgm:t>
    </dgm:pt>
    <dgm:pt modelId="{F941FB1E-8560-4BB2-89B5-A8CBD093C318}" type="pres">
      <dgm:prSet presAssocID="{B0E71E9E-C287-4444-83B9-6F2A0429E4BD}" presName="hierChild5" presStyleCnt="0"/>
      <dgm:spPr/>
    </dgm:pt>
    <dgm:pt modelId="{DDE34AC4-9A40-4153-B748-D56CD1A2BEE5}" type="pres">
      <dgm:prSet presAssocID="{6FE00A55-BAE3-4207-AEA9-06876403592A}" presName="Name23" presStyleLbl="parChTrans1D4" presStyleIdx="5" presStyleCnt="9" custSzY="466078"/>
      <dgm:spPr/>
      <dgm:t>
        <a:bodyPr/>
        <a:lstStyle/>
        <a:p>
          <a:endParaRPr lang="tr-TR"/>
        </a:p>
      </dgm:t>
    </dgm:pt>
    <dgm:pt modelId="{5E1016C1-2E38-4909-8B69-F1165B425F9B}" type="pres">
      <dgm:prSet presAssocID="{2DDAC32B-EA8E-4D1C-A60E-013781B002B4}" presName="hierRoot4" presStyleCnt="0"/>
      <dgm:spPr/>
    </dgm:pt>
    <dgm:pt modelId="{E02F053A-EDB1-427D-B23D-29FB6CED3BF1}" type="pres">
      <dgm:prSet presAssocID="{2DDAC32B-EA8E-4D1C-A60E-013781B002B4}" presName="composite4" presStyleCnt="0"/>
      <dgm:spPr/>
    </dgm:pt>
    <dgm:pt modelId="{C85E65E8-B1AC-4A73-93F0-20A405B33632}" type="pres">
      <dgm:prSet presAssocID="{2DDAC32B-EA8E-4D1C-A60E-013781B002B4}" presName="background4" presStyleLbl="node4" presStyleIdx="5" presStyleCnt="9"/>
      <dgm:spPr/>
    </dgm:pt>
    <dgm:pt modelId="{794B8E14-1A81-4DAA-9CC3-777A2D2FD6B7}" type="pres">
      <dgm:prSet presAssocID="{2DDAC32B-EA8E-4D1C-A60E-013781B002B4}" presName="text4" presStyleLbl="fgAcc4" presStyleIdx="5" presStyleCnt="9" custScaleX="128226" custScaleY="524264" custLinFactNeighborX="1825" custLinFactNeighborY="9431">
        <dgm:presLayoutVars>
          <dgm:chPref val="3"/>
        </dgm:presLayoutVars>
      </dgm:prSet>
      <dgm:spPr/>
      <dgm:t>
        <a:bodyPr/>
        <a:lstStyle/>
        <a:p>
          <a:endParaRPr lang="tr-TR"/>
        </a:p>
      </dgm:t>
    </dgm:pt>
    <dgm:pt modelId="{9F1CE237-748C-46CF-9655-CB7699C8D52C}" type="pres">
      <dgm:prSet presAssocID="{2DDAC32B-EA8E-4D1C-A60E-013781B002B4}" presName="hierChild5" presStyleCnt="0"/>
      <dgm:spPr/>
    </dgm:pt>
    <dgm:pt modelId="{C324BCDC-1192-4B3C-A20C-33A28753A002}" type="pres">
      <dgm:prSet presAssocID="{33FA084F-5E3D-43A6-A22F-19327E22643E}" presName="Name23" presStyleLbl="parChTrans1D4" presStyleIdx="6" presStyleCnt="9" custSzY="492606"/>
      <dgm:spPr/>
      <dgm:t>
        <a:bodyPr/>
        <a:lstStyle/>
        <a:p>
          <a:endParaRPr lang="tr-TR"/>
        </a:p>
      </dgm:t>
    </dgm:pt>
    <dgm:pt modelId="{73C08134-DFEC-4D15-B00D-FFEE305C1229}" type="pres">
      <dgm:prSet presAssocID="{1B6FF0BE-65F3-46D8-9674-49959077EC58}" presName="hierRoot4" presStyleCnt="0"/>
      <dgm:spPr/>
    </dgm:pt>
    <dgm:pt modelId="{8669F8D4-EC25-47C5-8373-F43F0E08774F}" type="pres">
      <dgm:prSet presAssocID="{1B6FF0BE-65F3-46D8-9674-49959077EC58}" presName="composite4" presStyleCnt="0"/>
      <dgm:spPr/>
    </dgm:pt>
    <dgm:pt modelId="{89C39039-D666-4CB3-8E5D-2AAF3C2CE3EE}" type="pres">
      <dgm:prSet presAssocID="{1B6FF0BE-65F3-46D8-9674-49959077EC58}" presName="background4" presStyleLbl="node4" presStyleIdx="6" presStyleCnt="9"/>
      <dgm:spPr/>
    </dgm:pt>
    <dgm:pt modelId="{5D7AA1AB-35C3-4770-8B41-8801E628796B}" type="pres">
      <dgm:prSet presAssocID="{1B6FF0BE-65F3-46D8-9674-49959077EC58}" presName="text4" presStyleLbl="fgAcc4" presStyleIdx="6" presStyleCnt="9" custScaleX="143305" custScaleY="524264" custLinFactX="45819" custLinFactNeighborX="100000" custLinFactNeighborY="13681">
        <dgm:presLayoutVars>
          <dgm:chPref val="3"/>
        </dgm:presLayoutVars>
      </dgm:prSet>
      <dgm:spPr/>
      <dgm:t>
        <a:bodyPr/>
        <a:lstStyle/>
        <a:p>
          <a:endParaRPr lang="tr-TR"/>
        </a:p>
      </dgm:t>
    </dgm:pt>
    <dgm:pt modelId="{0C487679-35AF-421B-860B-6882932435CC}" type="pres">
      <dgm:prSet presAssocID="{1B6FF0BE-65F3-46D8-9674-49959077EC58}" presName="hierChild5" presStyleCnt="0"/>
      <dgm:spPr/>
    </dgm:pt>
    <dgm:pt modelId="{6311E9CF-B013-4686-A57D-3628E483D1BC}" type="pres">
      <dgm:prSet presAssocID="{F3377AE1-66CE-40ED-B3BE-BB7FF1052578}" presName="Name23" presStyleLbl="parChTrans1D4" presStyleIdx="7" presStyleCnt="9" custSzY="528896"/>
      <dgm:spPr/>
      <dgm:t>
        <a:bodyPr/>
        <a:lstStyle/>
        <a:p>
          <a:endParaRPr lang="tr-TR"/>
        </a:p>
      </dgm:t>
    </dgm:pt>
    <dgm:pt modelId="{4A254A82-E0A9-420F-B4D8-A1A111E2880A}" type="pres">
      <dgm:prSet presAssocID="{716EEC34-98C4-4DEE-943B-51C403EC9320}" presName="hierRoot4" presStyleCnt="0"/>
      <dgm:spPr/>
    </dgm:pt>
    <dgm:pt modelId="{E19B4F0D-229B-45F6-BB51-BC1F659F080B}" type="pres">
      <dgm:prSet presAssocID="{716EEC34-98C4-4DEE-943B-51C403EC9320}" presName="composite4" presStyleCnt="0"/>
      <dgm:spPr/>
    </dgm:pt>
    <dgm:pt modelId="{BAA8AC53-7B55-4BA9-8DA0-639B2BC9481A}" type="pres">
      <dgm:prSet presAssocID="{716EEC34-98C4-4DEE-943B-51C403EC9320}" presName="background4" presStyleLbl="node4" presStyleIdx="7" presStyleCnt="9"/>
      <dgm:spPr/>
    </dgm:pt>
    <dgm:pt modelId="{820D7997-846F-4009-9FFB-402A191271A1}" type="pres">
      <dgm:prSet presAssocID="{716EEC34-98C4-4DEE-943B-51C403EC9320}" presName="text4" presStyleLbl="fgAcc4" presStyleIdx="7" presStyleCnt="9" custScaleX="130920" custScaleY="524264" custLinFactX="-68734" custLinFactNeighborX="-100000" custLinFactNeighborY="19495">
        <dgm:presLayoutVars>
          <dgm:chPref val="3"/>
        </dgm:presLayoutVars>
      </dgm:prSet>
      <dgm:spPr/>
      <dgm:t>
        <a:bodyPr/>
        <a:lstStyle/>
        <a:p>
          <a:endParaRPr lang="tr-TR"/>
        </a:p>
      </dgm:t>
    </dgm:pt>
    <dgm:pt modelId="{C45CAFCD-A44F-4BAE-BA37-E1385F688175}" type="pres">
      <dgm:prSet presAssocID="{716EEC34-98C4-4DEE-943B-51C403EC9320}" presName="hierChild5" presStyleCnt="0"/>
      <dgm:spPr/>
    </dgm:pt>
    <dgm:pt modelId="{CDCCC61B-9E46-427C-A7D3-496CB5D21C1D}" type="pres">
      <dgm:prSet presAssocID="{F5CE6B28-6146-4F3E-8DD9-F19A0A04670B}" presName="Name10" presStyleLbl="parChTrans1D2" presStyleIdx="2" presStyleCnt="4" custSzY="239532"/>
      <dgm:spPr/>
      <dgm:t>
        <a:bodyPr/>
        <a:lstStyle/>
        <a:p>
          <a:endParaRPr lang="tr-TR"/>
        </a:p>
      </dgm:t>
    </dgm:pt>
    <dgm:pt modelId="{F594918A-C142-42A0-89C9-D7E3E3D5DDC0}" type="pres">
      <dgm:prSet presAssocID="{03F389CD-E168-49A4-93EE-EEE5D19B191C}" presName="hierRoot2" presStyleCnt="0"/>
      <dgm:spPr/>
    </dgm:pt>
    <dgm:pt modelId="{9B6B603E-81D8-45DE-A805-82BD17357A07}" type="pres">
      <dgm:prSet presAssocID="{03F389CD-E168-49A4-93EE-EEE5D19B191C}" presName="composite2" presStyleCnt="0"/>
      <dgm:spPr/>
    </dgm:pt>
    <dgm:pt modelId="{D3F6CDE5-04C6-4F13-9151-8EA675BA7BAD}" type="pres">
      <dgm:prSet presAssocID="{03F389CD-E168-49A4-93EE-EEE5D19B191C}" presName="background2" presStyleLbl="node2" presStyleIdx="2" presStyleCnt="4"/>
      <dgm:spPr/>
    </dgm:pt>
    <dgm:pt modelId="{DC11E539-CF51-463E-BBA6-765BA11E84F0}" type="pres">
      <dgm:prSet presAssocID="{03F389CD-E168-49A4-93EE-EEE5D19B191C}" presName="text2" presStyleLbl="fgAcc2" presStyleIdx="2" presStyleCnt="4" custScaleX="286168" custScaleY="400162" custLinFactNeighborX="-3414" custLinFactNeighborY="-48642">
        <dgm:presLayoutVars>
          <dgm:chPref val="3"/>
        </dgm:presLayoutVars>
      </dgm:prSet>
      <dgm:spPr/>
      <dgm:t>
        <a:bodyPr/>
        <a:lstStyle/>
        <a:p>
          <a:endParaRPr lang="tr-TR"/>
        </a:p>
      </dgm:t>
    </dgm:pt>
    <dgm:pt modelId="{057AD1DD-38FE-4173-B3F4-6165BEE68172}" type="pres">
      <dgm:prSet presAssocID="{03F389CD-E168-49A4-93EE-EEE5D19B191C}" presName="hierChild3" presStyleCnt="0"/>
      <dgm:spPr/>
    </dgm:pt>
    <dgm:pt modelId="{57796CA9-F29B-4E63-9913-A38B055D73E8}" type="pres">
      <dgm:prSet presAssocID="{06EEAE25-EC02-46A7-A9D5-54800F0A8837}" presName="Name17" presStyleLbl="parChTrans1D3" presStyleIdx="3" presStyleCnt="5" custSzY="423565"/>
      <dgm:spPr/>
      <dgm:t>
        <a:bodyPr/>
        <a:lstStyle/>
        <a:p>
          <a:endParaRPr lang="tr-TR"/>
        </a:p>
      </dgm:t>
    </dgm:pt>
    <dgm:pt modelId="{9CEE29DB-C1DE-41B8-8979-2DFE545D29E8}" type="pres">
      <dgm:prSet presAssocID="{063F6317-25BA-4CF1-8F7E-5BB80091A26B}" presName="hierRoot3" presStyleCnt="0"/>
      <dgm:spPr/>
    </dgm:pt>
    <dgm:pt modelId="{BF16B6C3-6EC6-4850-B8D7-6DAF4BD9A8E5}" type="pres">
      <dgm:prSet presAssocID="{063F6317-25BA-4CF1-8F7E-5BB80091A26B}" presName="composite3" presStyleCnt="0"/>
      <dgm:spPr/>
    </dgm:pt>
    <dgm:pt modelId="{6EB990F6-608C-4046-871F-6E370ED381FC}" type="pres">
      <dgm:prSet presAssocID="{063F6317-25BA-4CF1-8F7E-5BB80091A26B}" presName="background3" presStyleLbl="node3" presStyleIdx="3" presStyleCnt="5"/>
      <dgm:spPr/>
    </dgm:pt>
    <dgm:pt modelId="{118206D6-DAD1-467D-8A90-CBE045A3AF62}" type="pres">
      <dgm:prSet presAssocID="{063F6317-25BA-4CF1-8F7E-5BB80091A26B}" presName="text3" presStyleLbl="fgAcc3" presStyleIdx="3" presStyleCnt="5" custScaleX="188740" custScaleY="258862" custLinFactNeighborX="-3713" custLinFactNeighborY="-26583">
        <dgm:presLayoutVars>
          <dgm:chPref val="3"/>
        </dgm:presLayoutVars>
      </dgm:prSet>
      <dgm:spPr/>
      <dgm:t>
        <a:bodyPr/>
        <a:lstStyle/>
        <a:p>
          <a:endParaRPr lang="tr-TR"/>
        </a:p>
      </dgm:t>
    </dgm:pt>
    <dgm:pt modelId="{F7641BE9-479A-4955-9DEC-8DF5A1E19E70}" type="pres">
      <dgm:prSet presAssocID="{063F6317-25BA-4CF1-8F7E-5BB80091A26B}" presName="hierChild4" presStyleCnt="0"/>
      <dgm:spPr/>
    </dgm:pt>
    <dgm:pt modelId="{63E41C1D-7050-4884-A6BA-1B14833DBCCC}" type="pres">
      <dgm:prSet presAssocID="{ACE877AF-EE56-4F10-8870-52F1D1EA3BF7}" presName="Name23" presStyleLbl="parChTrans1D4" presStyleIdx="8" presStyleCnt="9" custSzY="413928"/>
      <dgm:spPr/>
      <dgm:t>
        <a:bodyPr/>
        <a:lstStyle/>
        <a:p>
          <a:endParaRPr lang="tr-TR"/>
        </a:p>
      </dgm:t>
    </dgm:pt>
    <dgm:pt modelId="{F3E4D739-B206-4E29-B25F-B56037C2BE4C}" type="pres">
      <dgm:prSet presAssocID="{8E334A15-CABA-4369-BCEA-E580D42F75CC}" presName="hierRoot4" presStyleCnt="0"/>
      <dgm:spPr/>
    </dgm:pt>
    <dgm:pt modelId="{52B93681-3AB7-4391-B204-C7D2D8A3EF6A}" type="pres">
      <dgm:prSet presAssocID="{8E334A15-CABA-4369-BCEA-E580D42F75CC}" presName="composite4" presStyleCnt="0"/>
      <dgm:spPr/>
    </dgm:pt>
    <dgm:pt modelId="{113F2981-91FE-4E1D-9CBF-75CC33DA26D5}" type="pres">
      <dgm:prSet presAssocID="{8E334A15-CABA-4369-BCEA-E580D42F75CC}" presName="background4" presStyleLbl="node4" presStyleIdx="8" presStyleCnt="9"/>
      <dgm:spPr/>
    </dgm:pt>
    <dgm:pt modelId="{D9726736-50E3-4EE6-9448-2397391A416B}" type="pres">
      <dgm:prSet presAssocID="{8E334A15-CABA-4369-BCEA-E580D42F75CC}" presName="text4" presStyleLbl="fgAcc4" presStyleIdx="8" presStyleCnt="9" custScaleX="202100" custScaleY="583672" custLinFactNeighborX="25888" custLinFactNeighborY="-6068">
        <dgm:presLayoutVars>
          <dgm:chPref val="3"/>
        </dgm:presLayoutVars>
      </dgm:prSet>
      <dgm:spPr/>
      <dgm:t>
        <a:bodyPr/>
        <a:lstStyle/>
        <a:p>
          <a:endParaRPr lang="tr-TR"/>
        </a:p>
      </dgm:t>
    </dgm:pt>
    <dgm:pt modelId="{53B511C2-12C1-4E84-8431-41CEA399F455}" type="pres">
      <dgm:prSet presAssocID="{8E334A15-CABA-4369-BCEA-E580D42F75CC}" presName="hierChild5" presStyleCnt="0"/>
      <dgm:spPr/>
    </dgm:pt>
    <dgm:pt modelId="{D917D25E-322A-4B15-ACD8-849A174A35B4}" type="pres">
      <dgm:prSet presAssocID="{1EB4BBBA-5F5D-4BBF-9DDC-36A9B1E68274}" presName="Name10" presStyleLbl="parChTrans1D2" presStyleIdx="3" presStyleCnt="4" custSzY="250205"/>
      <dgm:spPr/>
      <dgm:t>
        <a:bodyPr/>
        <a:lstStyle/>
        <a:p>
          <a:endParaRPr lang="tr-TR"/>
        </a:p>
      </dgm:t>
    </dgm:pt>
    <dgm:pt modelId="{435C638F-14FC-4D21-88C3-0EA6C3B0B1EC}" type="pres">
      <dgm:prSet presAssocID="{2393DAEE-719F-446D-9BE1-04C4348133F8}" presName="hierRoot2" presStyleCnt="0"/>
      <dgm:spPr/>
    </dgm:pt>
    <dgm:pt modelId="{81B643D1-2FB4-4744-9E5C-02E11D3CCAEB}" type="pres">
      <dgm:prSet presAssocID="{2393DAEE-719F-446D-9BE1-04C4348133F8}" presName="composite2" presStyleCnt="0"/>
      <dgm:spPr/>
    </dgm:pt>
    <dgm:pt modelId="{360BCF3D-0510-4CAC-8E2A-D5092E3BDE53}" type="pres">
      <dgm:prSet presAssocID="{2393DAEE-719F-446D-9BE1-04C4348133F8}" presName="background2" presStyleLbl="node2" presStyleIdx="3" presStyleCnt="4"/>
      <dgm:spPr/>
    </dgm:pt>
    <dgm:pt modelId="{75A681D8-EB7B-4659-B389-AC7E9927B87A}" type="pres">
      <dgm:prSet presAssocID="{2393DAEE-719F-446D-9BE1-04C4348133F8}" presName="text2" presStyleLbl="fgAcc2" presStyleIdx="3" presStyleCnt="4" custScaleX="185414" custScaleY="118268" custLinFactNeighborX="1825" custLinFactNeighborY="-46932">
        <dgm:presLayoutVars>
          <dgm:chPref val="3"/>
        </dgm:presLayoutVars>
      </dgm:prSet>
      <dgm:spPr/>
      <dgm:t>
        <a:bodyPr/>
        <a:lstStyle/>
        <a:p>
          <a:endParaRPr lang="tr-TR"/>
        </a:p>
      </dgm:t>
    </dgm:pt>
    <dgm:pt modelId="{D5657358-8C37-4B5F-BEB7-F626634851BF}" type="pres">
      <dgm:prSet presAssocID="{2393DAEE-719F-446D-9BE1-04C4348133F8}" presName="hierChild3" presStyleCnt="0"/>
      <dgm:spPr/>
    </dgm:pt>
    <dgm:pt modelId="{DAFD5A3F-242F-4736-8240-4DCE27359C02}" type="pres">
      <dgm:prSet presAssocID="{B550B8D0-A5E0-48B1-BC6C-6AA30D09CB78}" presName="Name17" presStyleLbl="parChTrans1D3" presStyleIdx="4" presStyleCnt="5" custSzY="1628302"/>
      <dgm:spPr/>
      <dgm:t>
        <a:bodyPr/>
        <a:lstStyle/>
        <a:p>
          <a:endParaRPr lang="tr-TR"/>
        </a:p>
      </dgm:t>
    </dgm:pt>
    <dgm:pt modelId="{5E2B6256-179A-49C9-828B-A527999F5B7C}" type="pres">
      <dgm:prSet presAssocID="{B7F93405-B372-490A-88EB-6C8A7BAF6F3E}" presName="hierRoot3" presStyleCnt="0"/>
      <dgm:spPr/>
    </dgm:pt>
    <dgm:pt modelId="{ED5B516B-B8BD-4885-9B2A-639907A6866A}" type="pres">
      <dgm:prSet presAssocID="{B7F93405-B372-490A-88EB-6C8A7BAF6F3E}" presName="composite3" presStyleCnt="0"/>
      <dgm:spPr/>
    </dgm:pt>
    <dgm:pt modelId="{D1C8FFD8-2E58-40D6-B352-17F7B7C63C07}" type="pres">
      <dgm:prSet presAssocID="{B7F93405-B372-490A-88EB-6C8A7BAF6F3E}" presName="background3" presStyleLbl="node3" presStyleIdx="4" presStyleCnt="5"/>
      <dgm:spPr/>
    </dgm:pt>
    <dgm:pt modelId="{249FE17B-6BE2-4995-B0FB-3F6439C79AAC}" type="pres">
      <dgm:prSet presAssocID="{B7F93405-B372-490A-88EB-6C8A7BAF6F3E}" presName="text3" presStyleLbl="fgAcc3" presStyleIdx="4" presStyleCnt="5" custScaleX="175264" custScaleY="97059" custLinFactY="68138" custLinFactNeighborX="-3211" custLinFactNeighborY="100000">
        <dgm:presLayoutVars>
          <dgm:chPref val="3"/>
        </dgm:presLayoutVars>
      </dgm:prSet>
      <dgm:spPr/>
      <dgm:t>
        <a:bodyPr/>
        <a:lstStyle/>
        <a:p>
          <a:endParaRPr lang="tr-TR"/>
        </a:p>
      </dgm:t>
    </dgm:pt>
    <dgm:pt modelId="{14A4AFE4-0424-4534-A71E-BD52C579B9FC}" type="pres">
      <dgm:prSet presAssocID="{B7F93405-B372-490A-88EB-6C8A7BAF6F3E}" presName="hierChild4" presStyleCnt="0"/>
      <dgm:spPr/>
    </dgm:pt>
  </dgm:ptLst>
  <dgm:cxnLst>
    <dgm:cxn modelId="{41EDAFB8-C491-4537-8A1D-2AD429E853B6}" srcId="{B8D5B783-EAA3-4337-A445-D643B0734D84}" destId="{12D82427-0A2D-4C67-9239-E24D4285223D}" srcOrd="0" destOrd="0" parTransId="{ED9BB112-1C15-4EFF-9CF9-F5CF65675E16}" sibTransId="{B3E6B629-773B-4DAE-B1DF-3C5BB055F241}"/>
    <dgm:cxn modelId="{4379562A-810B-4F72-943C-399D578B21E8}" srcId="{2393DAEE-719F-446D-9BE1-04C4348133F8}" destId="{B7F93405-B372-490A-88EB-6C8A7BAF6F3E}" srcOrd="0" destOrd="0" parTransId="{B550B8D0-A5E0-48B1-BC6C-6AA30D09CB78}" sibTransId="{C1807AC2-C2E3-4BB4-AD04-7B1749B56FCE}"/>
    <dgm:cxn modelId="{1812FFA5-B913-4339-A039-68FBC5C4784B}" type="presOf" srcId="{F5CE6B28-6146-4F3E-8DD9-F19A0A04670B}" destId="{CDCCC61B-9E46-427C-A7D3-496CB5D21C1D}" srcOrd="0" destOrd="0" presId="urn:microsoft.com/office/officeart/2005/8/layout/hierarchy1"/>
    <dgm:cxn modelId="{119A2E85-ED8B-4988-937F-8980BC389618}" type="presOf" srcId="{1B6FF0BE-65F3-46D8-9674-49959077EC58}" destId="{5D7AA1AB-35C3-4770-8B41-8801E628796B}" srcOrd="0" destOrd="0" presId="urn:microsoft.com/office/officeart/2005/8/layout/hierarchy1"/>
    <dgm:cxn modelId="{F615571C-626B-4B6A-AA4F-F4E793DA0851}" srcId="{03F389CD-E168-49A4-93EE-EEE5D19B191C}" destId="{063F6317-25BA-4CF1-8F7E-5BB80091A26B}" srcOrd="0" destOrd="0" parTransId="{06EEAE25-EC02-46A7-A9D5-54800F0A8837}" sibTransId="{15682D20-4D3D-4F37-BD7E-BA5D75F5C006}"/>
    <dgm:cxn modelId="{2A88D189-5E4F-4360-A190-8FF794BDC788}" srcId="{E43FC016-874B-4FC0-85F9-65E6CD57CBC6}" destId="{2DDAC32B-EA8E-4D1C-A60E-013781B002B4}" srcOrd="1" destOrd="0" parTransId="{6FE00A55-BAE3-4207-AEA9-06876403592A}" sibTransId="{E6189125-995A-4902-A452-1189C81BB4C2}"/>
    <dgm:cxn modelId="{C10C16B9-1566-4D35-9842-16AB5A1E2736}" type="presOf" srcId="{2393DAEE-719F-446D-9BE1-04C4348133F8}" destId="{75A681D8-EB7B-4659-B389-AC7E9927B87A}" srcOrd="0" destOrd="0" presId="urn:microsoft.com/office/officeart/2005/8/layout/hierarchy1"/>
    <dgm:cxn modelId="{01DCD27F-CC3A-4221-A19C-F16DECEA3BBE}" type="presOf" srcId="{8E334A15-CABA-4369-BCEA-E580D42F75CC}" destId="{D9726736-50E3-4EE6-9448-2397391A416B}" srcOrd="0" destOrd="0" presId="urn:microsoft.com/office/officeart/2005/8/layout/hierarchy1"/>
    <dgm:cxn modelId="{3483F466-45E6-45FD-BA04-0C928A95563E}" type="presOf" srcId="{69BFDBD4-EDA7-46C5-85BC-CA46FD778677}" destId="{15F53EBD-FC36-4F89-94ED-AAB72015D852}" srcOrd="0" destOrd="0" presId="urn:microsoft.com/office/officeart/2005/8/layout/hierarchy1"/>
    <dgm:cxn modelId="{65C8FBE4-FEBF-424A-BEA3-C9FC8FE9106A}" type="presOf" srcId="{8AC83EA8-4310-49D5-9F64-37B87DAC068A}" destId="{71C7FD9C-903B-46EA-9B53-48B1396FB381}" srcOrd="0" destOrd="0" presId="urn:microsoft.com/office/officeart/2005/8/layout/hierarchy1"/>
    <dgm:cxn modelId="{F3DE30DC-B7EA-4FB0-A00E-5C754224B915}" type="presOf" srcId="{B7F93405-B372-490A-88EB-6C8A7BAF6F3E}" destId="{249FE17B-6BE2-4995-B0FB-3F6439C79AAC}" srcOrd="0" destOrd="0" presId="urn:microsoft.com/office/officeart/2005/8/layout/hierarchy1"/>
    <dgm:cxn modelId="{4000D0A2-2BF9-4BF6-9B73-281268163D06}" srcId="{B8D5B783-EAA3-4337-A445-D643B0734D84}" destId="{C16750F3-D092-4AE4-AD92-CCF4FDB8F473}" srcOrd="1" destOrd="0" parTransId="{AB0FD020-2F1D-48AB-A0E8-2F811F5DE1F4}" sibTransId="{CB3BA137-F204-4C25-B468-7E1823F53235}"/>
    <dgm:cxn modelId="{118AF575-3784-465C-9FDA-01D36315FDA8}" srcId="{12D82427-0A2D-4C67-9239-E24D4285223D}" destId="{8AC83EA8-4310-49D5-9F64-37B87DAC068A}" srcOrd="1" destOrd="0" parTransId="{FF67F93F-50D7-4FBF-986C-FD7C47A09D97}" sibTransId="{D19019C4-2261-4809-BA09-E4D00FAAA3D6}"/>
    <dgm:cxn modelId="{19E56D09-BD82-4E08-801C-E2A0BE2569D4}" type="presOf" srcId="{06EEAE25-EC02-46A7-A9D5-54800F0A8837}" destId="{57796CA9-F29B-4E63-9913-A38B055D73E8}" srcOrd="0" destOrd="0" presId="urn:microsoft.com/office/officeart/2005/8/layout/hierarchy1"/>
    <dgm:cxn modelId="{1DCF44D3-1D43-45C2-8DE8-85EDDAF97514}" srcId="{CD77A8F4-F982-44B5-98AE-C0C3BCB43752}" destId="{03F389CD-E168-49A4-93EE-EEE5D19B191C}" srcOrd="2" destOrd="0" parTransId="{F5CE6B28-6146-4F3E-8DD9-F19A0A04670B}" sibTransId="{328BED74-F1EA-4E88-BF11-B6F73C80AB3E}"/>
    <dgm:cxn modelId="{382D9876-0AD6-4D7D-AE39-D34368C28F6B}" type="presOf" srcId="{063F6317-25BA-4CF1-8F7E-5BB80091A26B}" destId="{118206D6-DAD1-467D-8A90-CBE045A3AF62}" srcOrd="0" destOrd="0" presId="urn:microsoft.com/office/officeart/2005/8/layout/hierarchy1"/>
    <dgm:cxn modelId="{0763B348-620A-42E8-8A3A-F32A64E02FEC}" srcId="{CD77A8F4-F982-44B5-98AE-C0C3BCB43752}" destId="{2393DAEE-719F-446D-9BE1-04C4348133F8}" srcOrd="3" destOrd="0" parTransId="{1EB4BBBA-5F5D-4BBF-9DDC-36A9B1E68274}" sibTransId="{25E6ECF9-9801-44B2-BA74-52F8535A6742}"/>
    <dgm:cxn modelId="{93A229A7-E58D-4A6A-AF44-864A73850231}" srcId="{CD77A8F4-F982-44B5-98AE-C0C3BCB43752}" destId="{B8D5B783-EAA3-4337-A445-D643B0734D84}" srcOrd="0" destOrd="0" parTransId="{952FA7F5-328C-4283-BA35-363CE12D1379}" sibTransId="{5DA2F912-315F-4E9E-95E3-06AC4210E5EE}"/>
    <dgm:cxn modelId="{244781EA-32CC-49F9-8671-306B55B6C1EC}" srcId="{063F6317-25BA-4CF1-8F7E-5BB80091A26B}" destId="{8E334A15-CABA-4369-BCEA-E580D42F75CC}" srcOrd="0" destOrd="0" parTransId="{ACE877AF-EE56-4F10-8870-52F1D1EA3BF7}" sibTransId="{235F16BA-3708-4DF5-977F-EE1568F3407F}"/>
    <dgm:cxn modelId="{96284DA7-5F47-4727-8924-FA7569BF6831}" type="presOf" srcId="{ED9BB112-1C15-4EFF-9CF9-F5CF65675E16}" destId="{63C320D1-184B-4F3D-AB57-E146EA29DF13}" srcOrd="0" destOrd="0" presId="urn:microsoft.com/office/officeart/2005/8/layout/hierarchy1"/>
    <dgm:cxn modelId="{119473E7-DF36-4F27-9CDD-482BB59556CD}" type="presOf" srcId="{FF67F93F-50D7-4FBF-986C-FD7C47A09D97}" destId="{049E4842-7ABC-45E3-89F0-4052D8A01185}" srcOrd="0" destOrd="0" presId="urn:microsoft.com/office/officeart/2005/8/layout/hierarchy1"/>
    <dgm:cxn modelId="{38F64549-ED32-4433-9DC4-856EBDD35CA9}" srcId="{E43FC016-874B-4FC0-85F9-65E6CD57CBC6}" destId="{716EEC34-98C4-4DEE-943B-51C403EC9320}" srcOrd="3" destOrd="0" parTransId="{F3377AE1-66CE-40ED-B3BE-BB7FF1052578}" sibTransId="{9ED4BAC7-0971-44D9-9B6B-D891307C4C3B}"/>
    <dgm:cxn modelId="{A64CAC74-2457-4EDF-B820-C4380D32FA46}" type="presOf" srcId="{C16750F3-D092-4AE4-AD92-CCF4FDB8F473}" destId="{E2361F99-6E4E-423F-8302-AC50114ADDCD}" srcOrd="0" destOrd="0" presId="urn:microsoft.com/office/officeart/2005/8/layout/hierarchy1"/>
    <dgm:cxn modelId="{B163E7B2-B80E-4DC0-B34B-01B8921754D6}" type="presOf" srcId="{E43FC016-874B-4FC0-85F9-65E6CD57CBC6}" destId="{3D4F9B12-6749-432F-B661-B30091A06199}" srcOrd="0" destOrd="0" presId="urn:microsoft.com/office/officeart/2005/8/layout/hierarchy1"/>
    <dgm:cxn modelId="{F7D31001-4A95-491D-8A57-335966C84A63}" type="presOf" srcId="{AB0FD020-2F1D-48AB-A0E8-2F811F5DE1F4}" destId="{623FAE5B-DDE6-47CF-84FB-AF251C75D453}" srcOrd="0" destOrd="0" presId="urn:microsoft.com/office/officeart/2005/8/layout/hierarchy1"/>
    <dgm:cxn modelId="{2FE099A6-4562-45A0-B90B-C22DECADF6E6}" type="presOf" srcId="{12D82427-0A2D-4C67-9239-E24D4285223D}" destId="{20D2328E-C2CF-4522-972A-9693176B07BE}" srcOrd="0" destOrd="0" presId="urn:microsoft.com/office/officeart/2005/8/layout/hierarchy1"/>
    <dgm:cxn modelId="{15CD6F9F-023C-4CE9-8022-94FF4F18C7E1}" type="presOf" srcId="{33FA084F-5E3D-43A6-A22F-19327E22643E}" destId="{C324BCDC-1192-4B3C-A20C-33A28753A002}" srcOrd="0" destOrd="0" presId="urn:microsoft.com/office/officeart/2005/8/layout/hierarchy1"/>
    <dgm:cxn modelId="{93140E40-9D88-4D7F-A511-5D818EF83CF1}" type="presOf" srcId="{0851E0B8-C81A-4E8C-B7B4-7ABC71E9EFD3}" destId="{4EAB1BA6-8599-4629-A985-6F959608C3ED}" srcOrd="0" destOrd="0" presId="urn:microsoft.com/office/officeart/2005/8/layout/hierarchy1"/>
    <dgm:cxn modelId="{79F7D547-8BC1-48D4-8888-EFA6D99DB5DA}" type="presOf" srcId="{ACE877AF-EE56-4F10-8870-52F1D1EA3BF7}" destId="{63E41C1D-7050-4884-A6BA-1B14833DBCCC}" srcOrd="0" destOrd="0" presId="urn:microsoft.com/office/officeart/2005/8/layout/hierarchy1"/>
    <dgm:cxn modelId="{1D00DE33-1455-46C2-A393-11BD75ADC6D7}" type="presOf" srcId="{4884A47E-ED28-453F-B5E6-851E68462997}" destId="{4133C4C4-9C7E-4B65-A4FC-4091EB09F5CD}" srcOrd="0" destOrd="0" presId="urn:microsoft.com/office/officeart/2005/8/layout/hierarchy1"/>
    <dgm:cxn modelId="{510B68EB-BE5D-4A8A-AB3A-7F31195B7C98}" type="presOf" srcId="{1D85CBE7-2982-4B63-9D9F-F1AEA38C77DC}" destId="{BB64A039-888A-4837-9C12-7A914B0432F3}" srcOrd="0" destOrd="0" presId="urn:microsoft.com/office/officeart/2005/8/layout/hierarchy1"/>
    <dgm:cxn modelId="{65E435C1-A423-4E42-B6B1-4D37AC7C09EE}" type="presOf" srcId="{716EEC34-98C4-4DEE-943B-51C403EC9320}" destId="{820D7997-846F-4009-9FFB-402A191271A1}" srcOrd="0" destOrd="0" presId="urn:microsoft.com/office/officeart/2005/8/layout/hierarchy1"/>
    <dgm:cxn modelId="{CA3D64EE-E65E-4D0F-A5B7-691DC01D35F6}" srcId="{69BFDBD4-EDA7-46C5-85BC-CA46FD778677}" destId="{CD77A8F4-F982-44B5-98AE-C0C3BCB43752}" srcOrd="0" destOrd="0" parTransId="{7C8E9FD6-DE3A-4F2A-B7F9-53AD918BB979}" sibTransId="{50EA7756-6F27-4429-AD99-3184D3C6A52E}"/>
    <dgm:cxn modelId="{2F151CA0-A0CA-4B86-8C11-6163901CEE61}" type="presOf" srcId="{F3377AE1-66CE-40ED-B3BE-BB7FF1052578}" destId="{6311E9CF-B013-4686-A57D-3628E483D1BC}" srcOrd="0" destOrd="0" presId="urn:microsoft.com/office/officeart/2005/8/layout/hierarchy1"/>
    <dgm:cxn modelId="{37ED81A4-7A27-41A7-BAE7-FCCE5FDA7BA9}" type="presOf" srcId="{6FE00A55-BAE3-4207-AEA9-06876403592A}" destId="{DDE34AC4-9A40-4153-B748-D56CD1A2BEE5}" srcOrd="0" destOrd="0" presId="urn:microsoft.com/office/officeart/2005/8/layout/hierarchy1"/>
    <dgm:cxn modelId="{3B7582E5-1D67-4641-AE5D-6F2322CB07F9}" srcId="{CD77A8F4-F982-44B5-98AE-C0C3BCB43752}" destId="{4884A47E-ED28-453F-B5E6-851E68462997}" srcOrd="1" destOrd="0" parTransId="{D989CBE8-AA2A-408B-8B5A-9C43233ED304}" sibTransId="{2A7B8801-306F-4CFE-8977-ED0872909D00}"/>
    <dgm:cxn modelId="{F4DFABFD-EE25-46DE-B0F8-B5C89CFCFDD6}" srcId="{E43FC016-874B-4FC0-85F9-65E6CD57CBC6}" destId="{B0E71E9E-C287-4444-83B9-6F2A0429E4BD}" srcOrd="0" destOrd="0" parTransId="{DD1469B3-EB5E-4E97-95E3-25C636F0525F}" sibTransId="{2F4B2FED-1A74-4429-A581-D89CA4567E62}"/>
    <dgm:cxn modelId="{BFE3AFF8-22C9-4D46-AE4D-3CE91B80538F}" type="presOf" srcId="{952FA7F5-328C-4283-BA35-363CE12D1379}" destId="{DF6E1B75-DC73-4D67-8F98-14C71DEAA25B}" srcOrd="0" destOrd="0" presId="urn:microsoft.com/office/officeart/2005/8/layout/hierarchy1"/>
    <dgm:cxn modelId="{FB4E26C3-907D-461E-9A9E-11E330DB1F7B}" type="presOf" srcId="{B0E71E9E-C287-4444-83B9-6F2A0429E4BD}" destId="{AC233290-D66D-45B8-A467-7EB927D50C60}" srcOrd="0" destOrd="0" presId="urn:microsoft.com/office/officeart/2005/8/layout/hierarchy1"/>
    <dgm:cxn modelId="{5238EF54-E745-4B9B-B8F6-00ACA061D9CB}" type="presOf" srcId="{F47CED11-DA44-4DF4-8AAA-899203CF26AA}" destId="{D73F378D-3D2E-479B-AF3B-5391B3F7BDF8}" srcOrd="0" destOrd="0" presId="urn:microsoft.com/office/officeart/2005/8/layout/hierarchy1"/>
    <dgm:cxn modelId="{A62393A4-FF28-4BF1-87D8-E2C7FCAC7E94}" type="presOf" srcId="{85570AE2-CD63-4378-81B1-897298E38E2A}" destId="{23D25BCD-5D78-4B46-A650-D845B4A50757}" srcOrd="0" destOrd="0" presId="urn:microsoft.com/office/officeart/2005/8/layout/hierarchy1"/>
    <dgm:cxn modelId="{455704AB-9A4D-4B61-83C4-219A169FFCD2}" srcId="{C16750F3-D092-4AE4-AD92-CCF4FDB8F473}" destId="{CCA376F8-6F03-4332-B0A8-E55C01AE8546}" srcOrd="0" destOrd="0" parTransId="{6FDF0299-E634-48B7-B265-EEE502F4522B}" sibTransId="{0674E79C-57FD-4EE5-88F9-80B9DA245A35}"/>
    <dgm:cxn modelId="{2AAA5902-5701-4DCF-B70C-DFDE181081B0}" type="presOf" srcId="{A9BF639B-0805-4F09-88F7-85EFD1B5F959}" destId="{140EE1DE-E648-4AE3-812E-234B42C1DF05}" srcOrd="0" destOrd="0" presId="urn:microsoft.com/office/officeart/2005/8/layout/hierarchy1"/>
    <dgm:cxn modelId="{4B18CA39-2AB5-47FE-846C-297E0759AAE4}" type="presOf" srcId="{6FDF0299-E634-48B7-B265-EEE502F4522B}" destId="{EB726909-6329-4CF3-8531-FB0160FDC79F}" srcOrd="0" destOrd="0" presId="urn:microsoft.com/office/officeart/2005/8/layout/hierarchy1"/>
    <dgm:cxn modelId="{D6BAD2AB-F78C-43D5-A2AF-D3E7D43CB646}" type="presOf" srcId="{CCA376F8-6F03-4332-B0A8-E55C01AE8546}" destId="{481B1F7F-8BD5-461E-9127-F6D974E0B433}" srcOrd="0" destOrd="0" presId="urn:microsoft.com/office/officeart/2005/8/layout/hierarchy1"/>
    <dgm:cxn modelId="{8E9A45CB-8935-4346-996F-F113831BBCD7}" type="presOf" srcId="{B550B8D0-A5E0-48B1-BC6C-6AA30D09CB78}" destId="{DAFD5A3F-242F-4736-8240-4DCE27359C02}" srcOrd="0" destOrd="0" presId="urn:microsoft.com/office/officeart/2005/8/layout/hierarchy1"/>
    <dgm:cxn modelId="{E6706E78-B572-41DC-B700-BB07F0C5E0F9}" srcId="{E43FC016-874B-4FC0-85F9-65E6CD57CBC6}" destId="{1B6FF0BE-65F3-46D8-9674-49959077EC58}" srcOrd="2" destOrd="0" parTransId="{33FA084F-5E3D-43A6-A22F-19327E22643E}" sibTransId="{707714BD-445C-499F-9B56-4A3788FEBFAD}"/>
    <dgm:cxn modelId="{BD40F457-E0AA-48A6-9C1C-00AE332A0D30}" srcId="{12D82427-0A2D-4C67-9239-E24D4285223D}" destId="{1D85CBE7-2982-4B63-9D9F-F1AEA38C77DC}" srcOrd="0" destOrd="0" parTransId="{0851E0B8-C81A-4E8C-B7B4-7ABC71E9EFD3}" sibTransId="{67E431B4-76AD-4F43-8814-0617344A03AF}"/>
    <dgm:cxn modelId="{6E60144A-05F0-45BD-A3F9-CE9C4309CD9B}" type="presOf" srcId="{2DDAC32B-EA8E-4D1C-A60E-013781B002B4}" destId="{794B8E14-1A81-4DAA-9CC3-777A2D2FD6B7}" srcOrd="0" destOrd="0" presId="urn:microsoft.com/office/officeart/2005/8/layout/hierarchy1"/>
    <dgm:cxn modelId="{C8D81D3F-470A-408B-B5AC-7F678C401632}" type="presOf" srcId="{D989CBE8-AA2A-408B-8B5A-9C43233ED304}" destId="{6B5714CA-75C1-45B9-A106-488C52D74843}" srcOrd="0" destOrd="0" presId="urn:microsoft.com/office/officeart/2005/8/layout/hierarchy1"/>
    <dgm:cxn modelId="{41435A68-7C05-4AC1-8E05-49AA942962FA}" type="presOf" srcId="{1EB4BBBA-5F5D-4BBF-9DDC-36A9B1E68274}" destId="{D917D25E-322A-4B15-ACD8-849A174A35B4}" srcOrd="0" destOrd="0" presId="urn:microsoft.com/office/officeart/2005/8/layout/hierarchy1"/>
    <dgm:cxn modelId="{4CD1331C-7107-47E3-9103-CA604F38CF83}" type="presOf" srcId="{CD77A8F4-F982-44B5-98AE-C0C3BCB43752}" destId="{B6C9CE04-0735-4A2B-98A2-8741D5077CD8}" srcOrd="0" destOrd="0" presId="urn:microsoft.com/office/officeart/2005/8/layout/hierarchy1"/>
    <dgm:cxn modelId="{ED23EB0E-C570-47B0-9B30-595FED6909BD}" srcId="{4884A47E-ED28-453F-B5E6-851E68462997}" destId="{E43FC016-874B-4FC0-85F9-65E6CD57CBC6}" srcOrd="0" destOrd="0" parTransId="{A9BF639B-0805-4F09-88F7-85EFD1B5F959}" sibTransId="{13131F94-161E-49C0-AFA4-728CFAE3BF94}"/>
    <dgm:cxn modelId="{4CE0E123-4D63-4528-9DC9-45902B593AB8}" type="presOf" srcId="{DD1469B3-EB5E-4E97-95E3-25C636F0525F}" destId="{1630D15A-3893-4FAB-A956-B06F42D615D0}" srcOrd="0" destOrd="0" presId="urn:microsoft.com/office/officeart/2005/8/layout/hierarchy1"/>
    <dgm:cxn modelId="{E3804CDE-62B8-4043-84D3-093F4BC951BE}" srcId="{C16750F3-D092-4AE4-AD92-CCF4FDB8F473}" destId="{F47CED11-DA44-4DF4-8AAA-899203CF26AA}" srcOrd="1" destOrd="0" parTransId="{85570AE2-CD63-4378-81B1-897298E38E2A}" sibTransId="{A521948A-C5F3-41AA-BB7E-5EA125697FCE}"/>
    <dgm:cxn modelId="{1FEAFECA-C714-483E-93F9-AB4FE44F3880}" type="presOf" srcId="{B8D5B783-EAA3-4337-A445-D643B0734D84}" destId="{0CF09246-F5FA-474C-8652-C1243DCD8F82}" srcOrd="0" destOrd="0" presId="urn:microsoft.com/office/officeart/2005/8/layout/hierarchy1"/>
    <dgm:cxn modelId="{87F04EB2-1DCA-40BF-B5B5-104B8DB0DC26}" type="presOf" srcId="{03F389CD-E168-49A4-93EE-EEE5D19B191C}" destId="{DC11E539-CF51-463E-BBA6-765BA11E84F0}" srcOrd="0" destOrd="0" presId="urn:microsoft.com/office/officeart/2005/8/layout/hierarchy1"/>
    <dgm:cxn modelId="{70BD53E4-C5EB-4BED-B8D7-466E995274F2}" type="presParOf" srcId="{15F53EBD-FC36-4F89-94ED-AAB72015D852}" destId="{B820E123-68F2-43DA-AADA-091DFF204C2B}" srcOrd="0" destOrd="0" presId="urn:microsoft.com/office/officeart/2005/8/layout/hierarchy1"/>
    <dgm:cxn modelId="{598295AE-BCBB-4939-9B2C-D55F5AA94D14}" type="presParOf" srcId="{B820E123-68F2-43DA-AADA-091DFF204C2B}" destId="{FCAD61EA-F79A-46E6-98EF-BF8B736C9A15}" srcOrd="0" destOrd="0" presId="urn:microsoft.com/office/officeart/2005/8/layout/hierarchy1"/>
    <dgm:cxn modelId="{B7F05D6D-3C3D-4E66-B01A-40760835E1E8}" type="presParOf" srcId="{FCAD61EA-F79A-46E6-98EF-BF8B736C9A15}" destId="{1CD8FA82-BCEE-4329-893D-829505239E99}" srcOrd="0" destOrd="0" presId="urn:microsoft.com/office/officeart/2005/8/layout/hierarchy1"/>
    <dgm:cxn modelId="{5993B754-F52D-4E25-8B55-9AEC22018042}" type="presParOf" srcId="{FCAD61EA-F79A-46E6-98EF-BF8B736C9A15}" destId="{B6C9CE04-0735-4A2B-98A2-8741D5077CD8}" srcOrd="1" destOrd="0" presId="urn:microsoft.com/office/officeart/2005/8/layout/hierarchy1"/>
    <dgm:cxn modelId="{7F3C492E-E8CE-4AEE-979F-FBCCD6A4E804}" type="presParOf" srcId="{B820E123-68F2-43DA-AADA-091DFF204C2B}" destId="{F7BE131D-DC4C-47CB-9DE5-949092FB2AAC}" srcOrd="1" destOrd="0" presId="urn:microsoft.com/office/officeart/2005/8/layout/hierarchy1"/>
    <dgm:cxn modelId="{07A53400-2652-4A7B-A991-F543795A626C}" type="presParOf" srcId="{F7BE131D-DC4C-47CB-9DE5-949092FB2AAC}" destId="{DF6E1B75-DC73-4D67-8F98-14C71DEAA25B}" srcOrd="0" destOrd="0" presId="urn:microsoft.com/office/officeart/2005/8/layout/hierarchy1"/>
    <dgm:cxn modelId="{C0B7872C-3887-463D-9705-8DC3A36A2385}" type="presParOf" srcId="{F7BE131D-DC4C-47CB-9DE5-949092FB2AAC}" destId="{095D61D5-CA83-47F5-87B9-AFF8F95FA719}" srcOrd="1" destOrd="0" presId="urn:microsoft.com/office/officeart/2005/8/layout/hierarchy1"/>
    <dgm:cxn modelId="{37BB9110-46B2-4400-B315-7FBAC5CAF96B}" type="presParOf" srcId="{095D61D5-CA83-47F5-87B9-AFF8F95FA719}" destId="{7E5FF5AE-6F34-46BE-BCAB-5EA23699F89E}" srcOrd="0" destOrd="0" presId="urn:microsoft.com/office/officeart/2005/8/layout/hierarchy1"/>
    <dgm:cxn modelId="{151F9E70-2C10-4486-A639-FC24A01A9959}" type="presParOf" srcId="{7E5FF5AE-6F34-46BE-BCAB-5EA23699F89E}" destId="{B78E1202-43CA-4CCC-9EC0-EE99F4FAF633}" srcOrd="0" destOrd="0" presId="urn:microsoft.com/office/officeart/2005/8/layout/hierarchy1"/>
    <dgm:cxn modelId="{E19AE2C4-2FF7-4605-8A6A-F3AE68A9E55A}" type="presParOf" srcId="{7E5FF5AE-6F34-46BE-BCAB-5EA23699F89E}" destId="{0CF09246-F5FA-474C-8652-C1243DCD8F82}" srcOrd="1" destOrd="0" presId="urn:microsoft.com/office/officeart/2005/8/layout/hierarchy1"/>
    <dgm:cxn modelId="{1D44F328-8697-41F9-8DEF-8C42F1B6C9BB}" type="presParOf" srcId="{095D61D5-CA83-47F5-87B9-AFF8F95FA719}" destId="{55D0879B-3BFD-4760-A40F-A65E24B357D9}" srcOrd="1" destOrd="0" presId="urn:microsoft.com/office/officeart/2005/8/layout/hierarchy1"/>
    <dgm:cxn modelId="{B0859170-CCC4-47D2-B2A7-0D682AF81CC0}" type="presParOf" srcId="{55D0879B-3BFD-4760-A40F-A65E24B357D9}" destId="{63C320D1-184B-4F3D-AB57-E146EA29DF13}" srcOrd="0" destOrd="0" presId="urn:microsoft.com/office/officeart/2005/8/layout/hierarchy1"/>
    <dgm:cxn modelId="{D2235D92-201C-4578-9FEC-B8828F24871F}" type="presParOf" srcId="{55D0879B-3BFD-4760-A40F-A65E24B357D9}" destId="{6EA8FFB9-4686-4708-8DF1-41CAC0B49C83}" srcOrd="1" destOrd="0" presId="urn:microsoft.com/office/officeart/2005/8/layout/hierarchy1"/>
    <dgm:cxn modelId="{C9CE93D0-3028-4026-93C9-2B31E1148083}" type="presParOf" srcId="{6EA8FFB9-4686-4708-8DF1-41CAC0B49C83}" destId="{E67D282C-DB80-4876-B89A-276FA73EF054}" srcOrd="0" destOrd="0" presId="urn:microsoft.com/office/officeart/2005/8/layout/hierarchy1"/>
    <dgm:cxn modelId="{495E9257-F863-4577-AE1D-CDE926BD14FB}" type="presParOf" srcId="{E67D282C-DB80-4876-B89A-276FA73EF054}" destId="{AFF177F5-7178-4B6D-AB50-EBDAF72CFE57}" srcOrd="0" destOrd="0" presId="urn:microsoft.com/office/officeart/2005/8/layout/hierarchy1"/>
    <dgm:cxn modelId="{F6656CA5-8F93-4F83-8DBF-107CA267CA55}" type="presParOf" srcId="{E67D282C-DB80-4876-B89A-276FA73EF054}" destId="{20D2328E-C2CF-4522-972A-9693176B07BE}" srcOrd="1" destOrd="0" presId="urn:microsoft.com/office/officeart/2005/8/layout/hierarchy1"/>
    <dgm:cxn modelId="{92FDF6CC-BC64-4F56-8E3C-4780C8017179}" type="presParOf" srcId="{6EA8FFB9-4686-4708-8DF1-41CAC0B49C83}" destId="{F40B057A-FF1A-484E-B852-AA0DBF65FE9D}" srcOrd="1" destOrd="0" presId="urn:microsoft.com/office/officeart/2005/8/layout/hierarchy1"/>
    <dgm:cxn modelId="{8E9B7539-1E2C-4B00-BDD2-51B485A3808F}" type="presParOf" srcId="{F40B057A-FF1A-484E-B852-AA0DBF65FE9D}" destId="{4EAB1BA6-8599-4629-A985-6F959608C3ED}" srcOrd="0" destOrd="0" presId="urn:microsoft.com/office/officeart/2005/8/layout/hierarchy1"/>
    <dgm:cxn modelId="{122C7AFA-13D5-4CFB-AD0E-253C2E808856}" type="presParOf" srcId="{F40B057A-FF1A-484E-B852-AA0DBF65FE9D}" destId="{5DC373C8-186C-44A9-9125-A1BF1C347795}" srcOrd="1" destOrd="0" presId="urn:microsoft.com/office/officeart/2005/8/layout/hierarchy1"/>
    <dgm:cxn modelId="{3B854F5B-4520-4BED-A3AD-E0B9903B4FB7}" type="presParOf" srcId="{5DC373C8-186C-44A9-9125-A1BF1C347795}" destId="{55A54535-0F41-4637-878A-31A5950A08BE}" srcOrd="0" destOrd="0" presId="urn:microsoft.com/office/officeart/2005/8/layout/hierarchy1"/>
    <dgm:cxn modelId="{35DECD90-F0CB-4D03-80C2-9122D45C015C}" type="presParOf" srcId="{55A54535-0F41-4637-878A-31A5950A08BE}" destId="{5D28CC83-538E-4120-AE3C-2E2D5CF06B1F}" srcOrd="0" destOrd="0" presId="urn:microsoft.com/office/officeart/2005/8/layout/hierarchy1"/>
    <dgm:cxn modelId="{64B118D4-CAED-4792-8DFA-EBD28FA56DE2}" type="presParOf" srcId="{55A54535-0F41-4637-878A-31A5950A08BE}" destId="{BB64A039-888A-4837-9C12-7A914B0432F3}" srcOrd="1" destOrd="0" presId="urn:microsoft.com/office/officeart/2005/8/layout/hierarchy1"/>
    <dgm:cxn modelId="{1D179144-240F-4463-B81C-C403BDF4BC41}" type="presParOf" srcId="{5DC373C8-186C-44A9-9125-A1BF1C347795}" destId="{B9877DFC-6C49-430D-862C-A3F356846DBA}" srcOrd="1" destOrd="0" presId="urn:microsoft.com/office/officeart/2005/8/layout/hierarchy1"/>
    <dgm:cxn modelId="{FF7DA1C4-6A75-4440-86A3-376264E6A7FE}" type="presParOf" srcId="{F40B057A-FF1A-484E-B852-AA0DBF65FE9D}" destId="{049E4842-7ABC-45E3-89F0-4052D8A01185}" srcOrd="2" destOrd="0" presId="urn:microsoft.com/office/officeart/2005/8/layout/hierarchy1"/>
    <dgm:cxn modelId="{13B43A4E-9049-4708-8B58-FE42CD7AAE30}" type="presParOf" srcId="{F40B057A-FF1A-484E-B852-AA0DBF65FE9D}" destId="{B1A4550F-A985-4683-AA52-089A00B6A1FC}" srcOrd="3" destOrd="0" presId="urn:microsoft.com/office/officeart/2005/8/layout/hierarchy1"/>
    <dgm:cxn modelId="{F7EDFC06-E5F7-4611-8D75-E2351AAAF699}" type="presParOf" srcId="{B1A4550F-A985-4683-AA52-089A00B6A1FC}" destId="{CA756205-6562-46EA-BDFD-CD0CC337EF14}" srcOrd="0" destOrd="0" presId="urn:microsoft.com/office/officeart/2005/8/layout/hierarchy1"/>
    <dgm:cxn modelId="{80AC03CC-D2E6-4B85-85AF-ADBA8B4D1D56}" type="presParOf" srcId="{CA756205-6562-46EA-BDFD-CD0CC337EF14}" destId="{9977F5D1-CA82-421F-A16E-06D0A1B5CF93}" srcOrd="0" destOrd="0" presId="urn:microsoft.com/office/officeart/2005/8/layout/hierarchy1"/>
    <dgm:cxn modelId="{0513DD3A-A11B-48AB-B77E-B98A57A0CD2B}" type="presParOf" srcId="{CA756205-6562-46EA-BDFD-CD0CC337EF14}" destId="{71C7FD9C-903B-46EA-9B53-48B1396FB381}" srcOrd="1" destOrd="0" presId="urn:microsoft.com/office/officeart/2005/8/layout/hierarchy1"/>
    <dgm:cxn modelId="{F8220F7C-523D-4C29-A3FC-216E5BFD1D0D}" type="presParOf" srcId="{B1A4550F-A985-4683-AA52-089A00B6A1FC}" destId="{8A45CFA2-DF97-4FE4-B75C-16C220C79E15}" srcOrd="1" destOrd="0" presId="urn:microsoft.com/office/officeart/2005/8/layout/hierarchy1"/>
    <dgm:cxn modelId="{6E492D16-322F-4212-AE86-E7EC45EBF89D}" type="presParOf" srcId="{55D0879B-3BFD-4760-A40F-A65E24B357D9}" destId="{623FAE5B-DDE6-47CF-84FB-AF251C75D453}" srcOrd="2" destOrd="0" presId="urn:microsoft.com/office/officeart/2005/8/layout/hierarchy1"/>
    <dgm:cxn modelId="{C54D8DAC-6B65-40A5-9095-52DB089DCE2B}" type="presParOf" srcId="{55D0879B-3BFD-4760-A40F-A65E24B357D9}" destId="{E6DEA705-CD61-4754-99F6-CFA812043AE2}" srcOrd="3" destOrd="0" presId="urn:microsoft.com/office/officeart/2005/8/layout/hierarchy1"/>
    <dgm:cxn modelId="{EBCD0815-6445-485B-8547-AF380554A625}" type="presParOf" srcId="{E6DEA705-CD61-4754-99F6-CFA812043AE2}" destId="{62D84D1A-EE25-4CC7-92CA-8842E2DD4AD4}" srcOrd="0" destOrd="0" presId="urn:microsoft.com/office/officeart/2005/8/layout/hierarchy1"/>
    <dgm:cxn modelId="{8744F66B-5C5F-4522-AEBD-07D88DBB3078}" type="presParOf" srcId="{62D84D1A-EE25-4CC7-92CA-8842E2DD4AD4}" destId="{D33C1B1C-2D8F-4CE1-B240-6F94DAE9D23B}" srcOrd="0" destOrd="0" presId="urn:microsoft.com/office/officeart/2005/8/layout/hierarchy1"/>
    <dgm:cxn modelId="{4300775A-FD36-47E1-812E-A74B429194C0}" type="presParOf" srcId="{62D84D1A-EE25-4CC7-92CA-8842E2DD4AD4}" destId="{E2361F99-6E4E-423F-8302-AC50114ADDCD}" srcOrd="1" destOrd="0" presId="urn:microsoft.com/office/officeart/2005/8/layout/hierarchy1"/>
    <dgm:cxn modelId="{7185F2CB-7F90-4DBD-9D61-4C9828DED4CA}" type="presParOf" srcId="{E6DEA705-CD61-4754-99F6-CFA812043AE2}" destId="{86015C4A-D0CD-4E99-BD17-04748ED02E53}" srcOrd="1" destOrd="0" presId="urn:microsoft.com/office/officeart/2005/8/layout/hierarchy1"/>
    <dgm:cxn modelId="{F30C6347-2801-42D8-85C4-B00B9468F040}" type="presParOf" srcId="{86015C4A-D0CD-4E99-BD17-04748ED02E53}" destId="{EB726909-6329-4CF3-8531-FB0160FDC79F}" srcOrd="0" destOrd="0" presId="urn:microsoft.com/office/officeart/2005/8/layout/hierarchy1"/>
    <dgm:cxn modelId="{66AFFE2E-37FF-4E9D-80DF-CD5F46FBB215}" type="presParOf" srcId="{86015C4A-D0CD-4E99-BD17-04748ED02E53}" destId="{ACF2353E-59C0-4D0C-9BE8-CF146C463D8F}" srcOrd="1" destOrd="0" presId="urn:microsoft.com/office/officeart/2005/8/layout/hierarchy1"/>
    <dgm:cxn modelId="{1C3F84B7-4132-4024-B229-D9DB72208C7C}" type="presParOf" srcId="{ACF2353E-59C0-4D0C-9BE8-CF146C463D8F}" destId="{A0E0A4D8-B2B7-4CED-BFB0-24DDA7DF350C}" srcOrd="0" destOrd="0" presId="urn:microsoft.com/office/officeart/2005/8/layout/hierarchy1"/>
    <dgm:cxn modelId="{F6B7AA5E-D633-4E08-B9CE-BFEFD4B025AD}" type="presParOf" srcId="{A0E0A4D8-B2B7-4CED-BFB0-24DDA7DF350C}" destId="{385F4AFF-5916-469C-99CB-A2703ABDDCA4}" srcOrd="0" destOrd="0" presId="urn:microsoft.com/office/officeart/2005/8/layout/hierarchy1"/>
    <dgm:cxn modelId="{A6E1B0CD-12B4-413F-A838-F4BA473EFEE3}" type="presParOf" srcId="{A0E0A4D8-B2B7-4CED-BFB0-24DDA7DF350C}" destId="{481B1F7F-8BD5-461E-9127-F6D974E0B433}" srcOrd="1" destOrd="0" presId="urn:microsoft.com/office/officeart/2005/8/layout/hierarchy1"/>
    <dgm:cxn modelId="{C18C584F-CF78-45BF-A4C6-C1D7F30DCC2D}" type="presParOf" srcId="{ACF2353E-59C0-4D0C-9BE8-CF146C463D8F}" destId="{CD241E5A-E0D9-4DFB-AA99-C56C026E376B}" srcOrd="1" destOrd="0" presId="urn:microsoft.com/office/officeart/2005/8/layout/hierarchy1"/>
    <dgm:cxn modelId="{20D43061-EEE6-41CA-83A6-643BDF48B889}" type="presParOf" srcId="{86015C4A-D0CD-4E99-BD17-04748ED02E53}" destId="{23D25BCD-5D78-4B46-A650-D845B4A50757}" srcOrd="2" destOrd="0" presId="urn:microsoft.com/office/officeart/2005/8/layout/hierarchy1"/>
    <dgm:cxn modelId="{838F34B5-157C-41BA-AC45-E622762B7AAE}" type="presParOf" srcId="{86015C4A-D0CD-4E99-BD17-04748ED02E53}" destId="{B6134323-D0BF-4CFF-A1A2-84EDD36EFA37}" srcOrd="3" destOrd="0" presId="urn:microsoft.com/office/officeart/2005/8/layout/hierarchy1"/>
    <dgm:cxn modelId="{C140DB1B-CD5A-4919-BFDB-4893DA5237EA}" type="presParOf" srcId="{B6134323-D0BF-4CFF-A1A2-84EDD36EFA37}" destId="{3520D4C8-D1B1-4A7F-AA60-B76D43A0BD2C}" srcOrd="0" destOrd="0" presId="urn:microsoft.com/office/officeart/2005/8/layout/hierarchy1"/>
    <dgm:cxn modelId="{F7B7AADC-1583-4624-AA7E-803BFC42C4AF}" type="presParOf" srcId="{3520D4C8-D1B1-4A7F-AA60-B76D43A0BD2C}" destId="{F087926B-BF2D-4617-8938-5BD5B6F63A7A}" srcOrd="0" destOrd="0" presId="urn:microsoft.com/office/officeart/2005/8/layout/hierarchy1"/>
    <dgm:cxn modelId="{EF725E75-40B8-4B84-8E26-0B102900E61A}" type="presParOf" srcId="{3520D4C8-D1B1-4A7F-AA60-B76D43A0BD2C}" destId="{D73F378D-3D2E-479B-AF3B-5391B3F7BDF8}" srcOrd="1" destOrd="0" presId="urn:microsoft.com/office/officeart/2005/8/layout/hierarchy1"/>
    <dgm:cxn modelId="{0654C0E0-086B-4103-8265-C384FB859507}" type="presParOf" srcId="{B6134323-D0BF-4CFF-A1A2-84EDD36EFA37}" destId="{2DFC0DA8-45EC-4141-AD1A-8E568D4EAE1C}" srcOrd="1" destOrd="0" presId="urn:microsoft.com/office/officeart/2005/8/layout/hierarchy1"/>
    <dgm:cxn modelId="{A7B4717F-170C-4C56-9240-D2770A0BCEBA}" type="presParOf" srcId="{F7BE131D-DC4C-47CB-9DE5-949092FB2AAC}" destId="{6B5714CA-75C1-45B9-A106-488C52D74843}" srcOrd="2" destOrd="0" presId="urn:microsoft.com/office/officeart/2005/8/layout/hierarchy1"/>
    <dgm:cxn modelId="{1D58AC4F-C6FE-46B4-B00F-E27AB9593061}" type="presParOf" srcId="{F7BE131D-DC4C-47CB-9DE5-949092FB2AAC}" destId="{DBDC7313-7633-4204-87EF-1D6A15DF20E4}" srcOrd="3" destOrd="0" presId="urn:microsoft.com/office/officeart/2005/8/layout/hierarchy1"/>
    <dgm:cxn modelId="{27907007-32B2-415C-802B-27258057BD16}" type="presParOf" srcId="{DBDC7313-7633-4204-87EF-1D6A15DF20E4}" destId="{75447020-4846-4EEB-B5FC-BC0B8CBA7A9D}" srcOrd="0" destOrd="0" presId="urn:microsoft.com/office/officeart/2005/8/layout/hierarchy1"/>
    <dgm:cxn modelId="{5788D691-C17E-46E6-A0D6-376D43E5299D}" type="presParOf" srcId="{75447020-4846-4EEB-B5FC-BC0B8CBA7A9D}" destId="{0D64FF60-38A2-487A-ABF7-FC047DFE6CB9}" srcOrd="0" destOrd="0" presId="urn:microsoft.com/office/officeart/2005/8/layout/hierarchy1"/>
    <dgm:cxn modelId="{2646E54E-4428-4A6F-A7B4-65D0D431D0CC}" type="presParOf" srcId="{75447020-4846-4EEB-B5FC-BC0B8CBA7A9D}" destId="{4133C4C4-9C7E-4B65-A4FC-4091EB09F5CD}" srcOrd="1" destOrd="0" presId="urn:microsoft.com/office/officeart/2005/8/layout/hierarchy1"/>
    <dgm:cxn modelId="{5ABE4423-D7E0-4DE6-8678-29183C440B1A}" type="presParOf" srcId="{DBDC7313-7633-4204-87EF-1D6A15DF20E4}" destId="{09A08F7F-4A3D-4C72-ADC3-DFDD4514FBF5}" srcOrd="1" destOrd="0" presId="urn:microsoft.com/office/officeart/2005/8/layout/hierarchy1"/>
    <dgm:cxn modelId="{D805791C-8DB1-47B2-AA47-D928E2D1860A}" type="presParOf" srcId="{09A08F7F-4A3D-4C72-ADC3-DFDD4514FBF5}" destId="{140EE1DE-E648-4AE3-812E-234B42C1DF05}" srcOrd="0" destOrd="0" presId="urn:microsoft.com/office/officeart/2005/8/layout/hierarchy1"/>
    <dgm:cxn modelId="{B2D56BF9-528E-40C3-8D9F-AEA347CE8D67}" type="presParOf" srcId="{09A08F7F-4A3D-4C72-ADC3-DFDD4514FBF5}" destId="{6F5D1D75-F3F6-4630-8005-C5C67637808B}" srcOrd="1" destOrd="0" presId="urn:microsoft.com/office/officeart/2005/8/layout/hierarchy1"/>
    <dgm:cxn modelId="{7A7FEFE0-8FCF-41B2-A0F7-F865BC92F903}" type="presParOf" srcId="{6F5D1D75-F3F6-4630-8005-C5C67637808B}" destId="{25E7C191-219A-4C3C-89E9-787DEB49D0E8}" srcOrd="0" destOrd="0" presId="urn:microsoft.com/office/officeart/2005/8/layout/hierarchy1"/>
    <dgm:cxn modelId="{6673CC2C-EA10-440E-87A5-BC58D8590707}" type="presParOf" srcId="{25E7C191-219A-4C3C-89E9-787DEB49D0E8}" destId="{BA416A7D-3BB2-46C5-8A9D-92A69ACD38B9}" srcOrd="0" destOrd="0" presId="urn:microsoft.com/office/officeart/2005/8/layout/hierarchy1"/>
    <dgm:cxn modelId="{CD0A8519-95B8-4892-A678-D768435718B0}" type="presParOf" srcId="{25E7C191-219A-4C3C-89E9-787DEB49D0E8}" destId="{3D4F9B12-6749-432F-B661-B30091A06199}" srcOrd="1" destOrd="0" presId="urn:microsoft.com/office/officeart/2005/8/layout/hierarchy1"/>
    <dgm:cxn modelId="{53F2EB3A-3F72-480A-A652-5013F4B343A2}" type="presParOf" srcId="{6F5D1D75-F3F6-4630-8005-C5C67637808B}" destId="{545172AA-E356-466E-928A-39740A45AB58}" srcOrd="1" destOrd="0" presId="urn:microsoft.com/office/officeart/2005/8/layout/hierarchy1"/>
    <dgm:cxn modelId="{3ECB4BB3-7A08-408F-B7F4-740911A0998F}" type="presParOf" srcId="{545172AA-E356-466E-928A-39740A45AB58}" destId="{1630D15A-3893-4FAB-A956-B06F42D615D0}" srcOrd="0" destOrd="0" presId="urn:microsoft.com/office/officeart/2005/8/layout/hierarchy1"/>
    <dgm:cxn modelId="{8C8D456C-2505-4601-9DF9-9D862D34A21C}" type="presParOf" srcId="{545172AA-E356-466E-928A-39740A45AB58}" destId="{25DD1CA2-E07D-480E-9A59-F59E804CA4C2}" srcOrd="1" destOrd="0" presId="urn:microsoft.com/office/officeart/2005/8/layout/hierarchy1"/>
    <dgm:cxn modelId="{43BFD2AE-DED8-4F8F-80DD-96D66D8F9E44}" type="presParOf" srcId="{25DD1CA2-E07D-480E-9A59-F59E804CA4C2}" destId="{39A17CDB-5490-47DF-9360-0305BE7C840D}" srcOrd="0" destOrd="0" presId="urn:microsoft.com/office/officeart/2005/8/layout/hierarchy1"/>
    <dgm:cxn modelId="{8AB2D6A5-7AF4-4274-882E-4704F1937367}" type="presParOf" srcId="{39A17CDB-5490-47DF-9360-0305BE7C840D}" destId="{C94A397A-CB45-40F1-870C-4C16FAC07FDD}" srcOrd="0" destOrd="0" presId="urn:microsoft.com/office/officeart/2005/8/layout/hierarchy1"/>
    <dgm:cxn modelId="{AD0CCBBE-C773-48EC-80D4-DC6856A1F272}" type="presParOf" srcId="{39A17CDB-5490-47DF-9360-0305BE7C840D}" destId="{AC233290-D66D-45B8-A467-7EB927D50C60}" srcOrd="1" destOrd="0" presId="urn:microsoft.com/office/officeart/2005/8/layout/hierarchy1"/>
    <dgm:cxn modelId="{9F3B717C-8FCF-48A9-AA9E-D1959C2418E2}" type="presParOf" srcId="{25DD1CA2-E07D-480E-9A59-F59E804CA4C2}" destId="{F941FB1E-8560-4BB2-89B5-A8CBD093C318}" srcOrd="1" destOrd="0" presId="urn:microsoft.com/office/officeart/2005/8/layout/hierarchy1"/>
    <dgm:cxn modelId="{1D31ED18-D5C6-4318-8F8B-664C626EFD50}" type="presParOf" srcId="{545172AA-E356-466E-928A-39740A45AB58}" destId="{DDE34AC4-9A40-4153-B748-D56CD1A2BEE5}" srcOrd="2" destOrd="0" presId="urn:microsoft.com/office/officeart/2005/8/layout/hierarchy1"/>
    <dgm:cxn modelId="{F5267AC3-AD43-405C-A6BF-400094A686CE}" type="presParOf" srcId="{545172AA-E356-466E-928A-39740A45AB58}" destId="{5E1016C1-2E38-4909-8B69-F1165B425F9B}" srcOrd="3" destOrd="0" presId="urn:microsoft.com/office/officeart/2005/8/layout/hierarchy1"/>
    <dgm:cxn modelId="{F9CD7D0F-743C-4660-9932-0142DA7D0FC1}" type="presParOf" srcId="{5E1016C1-2E38-4909-8B69-F1165B425F9B}" destId="{E02F053A-EDB1-427D-B23D-29FB6CED3BF1}" srcOrd="0" destOrd="0" presId="urn:microsoft.com/office/officeart/2005/8/layout/hierarchy1"/>
    <dgm:cxn modelId="{A255CE33-8134-45A1-B82A-512117CD4711}" type="presParOf" srcId="{E02F053A-EDB1-427D-B23D-29FB6CED3BF1}" destId="{C85E65E8-B1AC-4A73-93F0-20A405B33632}" srcOrd="0" destOrd="0" presId="urn:microsoft.com/office/officeart/2005/8/layout/hierarchy1"/>
    <dgm:cxn modelId="{3286172B-81FB-4159-AE65-9C1313191561}" type="presParOf" srcId="{E02F053A-EDB1-427D-B23D-29FB6CED3BF1}" destId="{794B8E14-1A81-4DAA-9CC3-777A2D2FD6B7}" srcOrd="1" destOrd="0" presId="urn:microsoft.com/office/officeart/2005/8/layout/hierarchy1"/>
    <dgm:cxn modelId="{448F14B8-F09F-4B76-9FD5-A9143126DF35}" type="presParOf" srcId="{5E1016C1-2E38-4909-8B69-F1165B425F9B}" destId="{9F1CE237-748C-46CF-9655-CB7699C8D52C}" srcOrd="1" destOrd="0" presId="urn:microsoft.com/office/officeart/2005/8/layout/hierarchy1"/>
    <dgm:cxn modelId="{93F79DE4-3B37-4824-ABB1-F81B203DA98B}" type="presParOf" srcId="{545172AA-E356-466E-928A-39740A45AB58}" destId="{C324BCDC-1192-4B3C-A20C-33A28753A002}" srcOrd="4" destOrd="0" presId="urn:microsoft.com/office/officeart/2005/8/layout/hierarchy1"/>
    <dgm:cxn modelId="{E93A91B9-1D53-4DA7-BF96-9EE297FAE8AA}" type="presParOf" srcId="{545172AA-E356-466E-928A-39740A45AB58}" destId="{73C08134-DFEC-4D15-B00D-FFEE305C1229}" srcOrd="5" destOrd="0" presId="urn:microsoft.com/office/officeart/2005/8/layout/hierarchy1"/>
    <dgm:cxn modelId="{54105826-5D2A-4B1A-A329-10EF9FF8CF0C}" type="presParOf" srcId="{73C08134-DFEC-4D15-B00D-FFEE305C1229}" destId="{8669F8D4-EC25-47C5-8373-F43F0E08774F}" srcOrd="0" destOrd="0" presId="urn:microsoft.com/office/officeart/2005/8/layout/hierarchy1"/>
    <dgm:cxn modelId="{77F4DF65-AC3F-444C-B6D2-11D69F6D5553}" type="presParOf" srcId="{8669F8D4-EC25-47C5-8373-F43F0E08774F}" destId="{89C39039-D666-4CB3-8E5D-2AAF3C2CE3EE}" srcOrd="0" destOrd="0" presId="urn:microsoft.com/office/officeart/2005/8/layout/hierarchy1"/>
    <dgm:cxn modelId="{8B994282-D034-49A4-8F1A-2F8EEA99EF61}" type="presParOf" srcId="{8669F8D4-EC25-47C5-8373-F43F0E08774F}" destId="{5D7AA1AB-35C3-4770-8B41-8801E628796B}" srcOrd="1" destOrd="0" presId="urn:microsoft.com/office/officeart/2005/8/layout/hierarchy1"/>
    <dgm:cxn modelId="{5E9B7CB9-34A5-44A8-809A-4A43C764C3F9}" type="presParOf" srcId="{73C08134-DFEC-4D15-B00D-FFEE305C1229}" destId="{0C487679-35AF-421B-860B-6882932435CC}" srcOrd="1" destOrd="0" presId="urn:microsoft.com/office/officeart/2005/8/layout/hierarchy1"/>
    <dgm:cxn modelId="{DAA34F25-2B4E-4A43-9C51-20BB63371504}" type="presParOf" srcId="{545172AA-E356-466E-928A-39740A45AB58}" destId="{6311E9CF-B013-4686-A57D-3628E483D1BC}" srcOrd="6" destOrd="0" presId="urn:microsoft.com/office/officeart/2005/8/layout/hierarchy1"/>
    <dgm:cxn modelId="{F495A311-BC97-4D34-BDB7-2AB9E5DCDCB9}" type="presParOf" srcId="{545172AA-E356-466E-928A-39740A45AB58}" destId="{4A254A82-E0A9-420F-B4D8-A1A111E2880A}" srcOrd="7" destOrd="0" presId="urn:microsoft.com/office/officeart/2005/8/layout/hierarchy1"/>
    <dgm:cxn modelId="{54B49B06-A9FD-480B-A65A-351BD840A05E}" type="presParOf" srcId="{4A254A82-E0A9-420F-B4D8-A1A111E2880A}" destId="{E19B4F0D-229B-45F6-BB51-BC1F659F080B}" srcOrd="0" destOrd="0" presId="urn:microsoft.com/office/officeart/2005/8/layout/hierarchy1"/>
    <dgm:cxn modelId="{C1DA23AF-DE31-4299-9841-4C6082BE57C3}" type="presParOf" srcId="{E19B4F0D-229B-45F6-BB51-BC1F659F080B}" destId="{BAA8AC53-7B55-4BA9-8DA0-639B2BC9481A}" srcOrd="0" destOrd="0" presId="urn:microsoft.com/office/officeart/2005/8/layout/hierarchy1"/>
    <dgm:cxn modelId="{98C6C4AA-EB31-446E-8E2F-819D155D955C}" type="presParOf" srcId="{E19B4F0D-229B-45F6-BB51-BC1F659F080B}" destId="{820D7997-846F-4009-9FFB-402A191271A1}" srcOrd="1" destOrd="0" presId="urn:microsoft.com/office/officeart/2005/8/layout/hierarchy1"/>
    <dgm:cxn modelId="{9054A819-12DE-406C-B7F5-639F8CD85FA4}" type="presParOf" srcId="{4A254A82-E0A9-420F-B4D8-A1A111E2880A}" destId="{C45CAFCD-A44F-4BAE-BA37-E1385F688175}" srcOrd="1" destOrd="0" presId="urn:microsoft.com/office/officeart/2005/8/layout/hierarchy1"/>
    <dgm:cxn modelId="{5268F12D-2630-42E3-98FB-389BCE16ED5D}" type="presParOf" srcId="{F7BE131D-DC4C-47CB-9DE5-949092FB2AAC}" destId="{CDCCC61B-9E46-427C-A7D3-496CB5D21C1D}" srcOrd="4" destOrd="0" presId="urn:microsoft.com/office/officeart/2005/8/layout/hierarchy1"/>
    <dgm:cxn modelId="{B8AEA36F-9A07-4651-8F00-D0E780428876}" type="presParOf" srcId="{F7BE131D-DC4C-47CB-9DE5-949092FB2AAC}" destId="{F594918A-C142-42A0-89C9-D7E3E3D5DDC0}" srcOrd="5" destOrd="0" presId="urn:microsoft.com/office/officeart/2005/8/layout/hierarchy1"/>
    <dgm:cxn modelId="{D18852C2-A123-4014-BE4F-4BAA0B599B0B}" type="presParOf" srcId="{F594918A-C142-42A0-89C9-D7E3E3D5DDC0}" destId="{9B6B603E-81D8-45DE-A805-82BD17357A07}" srcOrd="0" destOrd="0" presId="urn:microsoft.com/office/officeart/2005/8/layout/hierarchy1"/>
    <dgm:cxn modelId="{DD67BD51-BF9E-46AF-A8B8-867C4350DE33}" type="presParOf" srcId="{9B6B603E-81D8-45DE-A805-82BD17357A07}" destId="{D3F6CDE5-04C6-4F13-9151-8EA675BA7BAD}" srcOrd="0" destOrd="0" presId="urn:microsoft.com/office/officeart/2005/8/layout/hierarchy1"/>
    <dgm:cxn modelId="{0DF5A2FA-8FCF-4D3F-809D-8B791B7E5378}" type="presParOf" srcId="{9B6B603E-81D8-45DE-A805-82BD17357A07}" destId="{DC11E539-CF51-463E-BBA6-765BA11E84F0}" srcOrd="1" destOrd="0" presId="urn:microsoft.com/office/officeart/2005/8/layout/hierarchy1"/>
    <dgm:cxn modelId="{23DC8E92-4E70-47D3-AF61-8ABF842F7920}" type="presParOf" srcId="{F594918A-C142-42A0-89C9-D7E3E3D5DDC0}" destId="{057AD1DD-38FE-4173-B3F4-6165BEE68172}" srcOrd="1" destOrd="0" presId="urn:microsoft.com/office/officeart/2005/8/layout/hierarchy1"/>
    <dgm:cxn modelId="{96A7FA59-1B0C-44FA-8455-A832FD3B5A54}" type="presParOf" srcId="{057AD1DD-38FE-4173-B3F4-6165BEE68172}" destId="{57796CA9-F29B-4E63-9913-A38B055D73E8}" srcOrd="0" destOrd="0" presId="urn:microsoft.com/office/officeart/2005/8/layout/hierarchy1"/>
    <dgm:cxn modelId="{289CA092-1389-41B6-A41A-CD09F48F71EF}" type="presParOf" srcId="{057AD1DD-38FE-4173-B3F4-6165BEE68172}" destId="{9CEE29DB-C1DE-41B8-8979-2DFE545D29E8}" srcOrd="1" destOrd="0" presId="urn:microsoft.com/office/officeart/2005/8/layout/hierarchy1"/>
    <dgm:cxn modelId="{FFF3D05A-BD8B-4847-83C9-28934C6829FD}" type="presParOf" srcId="{9CEE29DB-C1DE-41B8-8979-2DFE545D29E8}" destId="{BF16B6C3-6EC6-4850-B8D7-6DAF4BD9A8E5}" srcOrd="0" destOrd="0" presId="urn:microsoft.com/office/officeart/2005/8/layout/hierarchy1"/>
    <dgm:cxn modelId="{B43761B9-6473-4735-B6D1-DC49233A2467}" type="presParOf" srcId="{BF16B6C3-6EC6-4850-B8D7-6DAF4BD9A8E5}" destId="{6EB990F6-608C-4046-871F-6E370ED381FC}" srcOrd="0" destOrd="0" presId="urn:microsoft.com/office/officeart/2005/8/layout/hierarchy1"/>
    <dgm:cxn modelId="{9EE9BA6E-95C7-49B7-9A71-4C3C1D190A9B}" type="presParOf" srcId="{BF16B6C3-6EC6-4850-B8D7-6DAF4BD9A8E5}" destId="{118206D6-DAD1-467D-8A90-CBE045A3AF62}" srcOrd="1" destOrd="0" presId="urn:microsoft.com/office/officeart/2005/8/layout/hierarchy1"/>
    <dgm:cxn modelId="{606A560C-5248-4A90-BAB0-374D90F73833}" type="presParOf" srcId="{9CEE29DB-C1DE-41B8-8979-2DFE545D29E8}" destId="{F7641BE9-479A-4955-9DEC-8DF5A1E19E70}" srcOrd="1" destOrd="0" presId="urn:microsoft.com/office/officeart/2005/8/layout/hierarchy1"/>
    <dgm:cxn modelId="{28E9228E-B64C-4ABC-A992-BEF8D5E63DA6}" type="presParOf" srcId="{F7641BE9-479A-4955-9DEC-8DF5A1E19E70}" destId="{63E41C1D-7050-4884-A6BA-1B14833DBCCC}" srcOrd="0" destOrd="0" presId="urn:microsoft.com/office/officeart/2005/8/layout/hierarchy1"/>
    <dgm:cxn modelId="{8F878275-E91F-4A19-8950-405F6D36EEB6}" type="presParOf" srcId="{F7641BE9-479A-4955-9DEC-8DF5A1E19E70}" destId="{F3E4D739-B206-4E29-B25F-B56037C2BE4C}" srcOrd="1" destOrd="0" presId="urn:microsoft.com/office/officeart/2005/8/layout/hierarchy1"/>
    <dgm:cxn modelId="{B2790305-92DC-4A97-8F4C-C191DEA98328}" type="presParOf" srcId="{F3E4D739-B206-4E29-B25F-B56037C2BE4C}" destId="{52B93681-3AB7-4391-B204-C7D2D8A3EF6A}" srcOrd="0" destOrd="0" presId="urn:microsoft.com/office/officeart/2005/8/layout/hierarchy1"/>
    <dgm:cxn modelId="{1DB0FD0C-62EA-44D0-B371-BB8BF34E35A4}" type="presParOf" srcId="{52B93681-3AB7-4391-B204-C7D2D8A3EF6A}" destId="{113F2981-91FE-4E1D-9CBF-75CC33DA26D5}" srcOrd="0" destOrd="0" presId="urn:microsoft.com/office/officeart/2005/8/layout/hierarchy1"/>
    <dgm:cxn modelId="{E40D0E08-5FEF-443B-8C48-40A5096D86D1}" type="presParOf" srcId="{52B93681-3AB7-4391-B204-C7D2D8A3EF6A}" destId="{D9726736-50E3-4EE6-9448-2397391A416B}" srcOrd="1" destOrd="0" presId="urn:microsoft.com/office/officeart/2005/8/layout/hierarchy1"/>
    <dgm:cxn modelId="{A793127D-1D82-4179-9622-644AEF376899}" type="presParOf" srcId="{F3E4D739-B206-4E29-B25F-B56037C2BE4C}" destId="{53B511C2-12C1-4E84-8431-41CEA399F455}" srcOrd="1" destOrd="0" presId="urn:microsoft.com/office/officeart/2005/8/layout/hierarchy1"/>
    <dgm:cxn modelId="{F09DB638-6D63-41B7-9788-BD4D1ED0CBEF}" type="presParOf" srcId="{F7BE131D-DC4C-47CB-9DE5-949092FB2AAC}" destId="{D917D25E-322A-4B15-ACD8-849A174A35B4}" srcOrd="6" destOrd="0" presId="urn:microsoft.com/office/officeart/2005/8/layout/hierarchy1"/>
    <dgm:cxn modelId="{14F4608D-2034-4B8F-8057-8284F7AC5700}" type="presParOf" srcId="{F7BE131D-DC4C-47CB-9DE5-949092FB2AAC}" destId="{435C638F-14FC-4D21-88C3-0EA6C3B0B1EC}" srcOrd="7" destOrd="0" presId="urn:microsoft.com/office/officeart/2005/8/layout/hierarchy1"/>
    <dgm:cxn modelId="{A91D26C6-3929-42CF-9281-A5E7775F89A1}" type="presParOf" srcId="{435C638F-14FC-4D21-88C3-0EA6C3B0B1EC}" destId="{81B643D1-2FB4-4744-9E5C-02E11D3CCAEB}" srcOrd="0" destOrd="0" presId="urn:microsoft.com/office/officeart/2005/8/layout/hierarchy1"/>
    <dgm:cxn modelId="{48376B3D-475D-4587-B263-6B8E051CC417}" type="presParOf" srcId="{81B643D1-2FB4-4744-9E5C-02E11D3CCAEB}" destId="{360BCF3D-0510-4CAC-8E2A-D5092E3BDE53}" srcOrd="0" destOrd="0" presId="urn:microsoft.com/office/officeart/2005/8/layout/hierarchy1"/>
    <dgm:cxn modelId="{24B3DAC6-79A0-4CAE-A2D2-87635D64881E}" type="presParOf" srcId="{81B643D1-2FB4-4744-9E5C-02E11D3CCAEB}" destId="{75A681D8-EB7B-4659-B389-AC7E9927B87A}" srcOrd="1" destOrd="0" presId="urn:microsoft.com/office/officeart/2005/8/layout/hierarchy1"/>
    <dgm:cxn modelId="{C475501D-C393-45C5-9D39-D0DCCE8C8EA9}" type="presParOf" srcId="{435C638F-14FC-4D21-88C3-0EA6C3B0B1EC}" destId="{D5657358-8C37-4B5F-BEB7-F626634851BF}" srcOrd="1" destOrd="0" presId="urn:microsoft.com/office/officeart/2005/8/layout/hierarchy1"/>
    <dgm:cxn modelId="{26E67FD6-533F-4D19-90E7-2992FF9F38BF}" type="presParOf" srcId="{D5657358-8C37-4B5F-BEB7-F626634851BF}" destId="{DAFD5A3F-242F-4736-8240-4DCE27359C02}" srcOrd="0" destOrd="0" presId="urn:microsoft.com/office/officeart/2005/8/layout/hierarchy1"/>
    <dgm:cxn modelId="{B54F38B1-CFA8-42EE-B27E-63307783FF80}" type="presParOf" srcId="{D5657358-8C37-4B5F-BEB7-F626634851BF}" destId="{5E2B6256-179A-49C9-828B-A527999F5B7C}" srcOrd="1" destOrd="0" presId="urn:microsoft.com/office/officeart/2005/8/layout/hierarchy1"/>
    <dgm:cxn modelId="{04617C03-BECD-4E6C-8A52-E56005A82C9B}" type="presParOf" srcId="{5E2B6256-179A-49C9-828B-A527999F5B7C}" destId="{ED5B516B-B8BD-4885-9B2A-639907A6866A}" srcOrd="0" destOrd="0" presId="urn:microsoft.com/office/officeart/2005/8/layout/hierarchy1"/>
    <dgm:cxn modelId="{FB496BF8-8EA7-4A2D-BCDA-3DD54B92A7D9}" type="presParOf" srcId="{ED5B516B-B8BD-4885-9B2A-639907A6866A}" destId="{D1C8FFD8-2E58-40D6-B352-17F7B7C63C07}" srcOrd="0" destOrd="0" presId="urn:microsoft.com/office/officeart/2005/8/layout/hierarchy1"/>
    <dgm:cxn modelId="{77A0C1D8-9F5C-455A-A824-A6A5686E118A}" type="presParOf" srcId="{ED5B516B-B8BD-4885-9B2A-639907A6866A}" destId="{249FE17B-6BE2-4995-B0FB-3F6439C79AAC}" srcOrd="1" destOrd="0" presId="urn:microsoft.com/office/officeart/2005/8/layout/hierarchy1"/>
    <dgm:cxn modelId="{D10F00F4-677A-49B3-8F59-F100012BE96A}" type="presParOf" srcId="{5E2B6256-179A-49C9-828B-A527999F5B7C}" destId="{14A4AFE4-0424-4534-A71E-BD52C579B9FC}" srcOrd="1" destOrd="0" presId="urn:microsoft.com/office/officeart/2005/8/layout/hierarchy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D5A3F-242F-4736-8240-4DCE27359C02}">
      <dsp:nvSpPr>
        <dsp:cNvPr id="0" name=""/>
        <dsp:cNvSpPr/>
      </dsp:nvSpPr>
      <dsp:spPr>
        <a:xfrm>
          <a:off x="6131527" y="3214086"/>
          <a:ext cx="91440" cy="668883"/>
        </a:xfrm>
        <a:custGeom>
          <a:avLst/>
          <a:gdLst/>
          <a:ahLst/>
          <a:cxnLst/>
          <a:rect l="0" t="0" r="0" b="0"/>
          <a:pathLst>
            <a:path>
              <a:moveTo>
                <a:pt x="59618" y="0"/>
              </a:moveTo>
              <a:lnTo>
                <a:pt x="59618" y="631477"/>
              </a:lnTo>
              <a:lnTo>
                <a:pt x="45720" y="631477"/>
              </a:lnTo>
              <a:lnTo>
                <a:pt x="45720" y="66888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917D25E-322A-4B15-ACD8-849A174A35B4}">
      <dsp:nvSpPr>
        <dsp:cNvPr id="0" name=""/>
        <dsp:cNvSpPr/>
      </dsp:nvSpPr>
      <dsp:spPr>
        <a:xfrm>
          <a:off x="3429721" y="2808061"/>
          <a:ext cx="2761424" cy="102781"/>
        </a:xfrm>
        <a:custGeom>
          <a:avLst/>
          <a:gdLst/>
          <a:ahLst/>
          <a:cxnLst/>
          <a:rect l="0" t="0" r="0" b="0"/>
          <a:pathLst>
            <a:path>
              <a:moveTo>
                <a:pt x="0" y="0"/>
              </a:moveTo>
              <a:lnTo>
                <a:pt x="0" y="65374"/>
              </a:lnTo>
              <a:lnTo>
                <a:pt x="2761424" y="65374"/>
              </a:lnTo>
              <a:lnTo>
                <a:pt x="2761424" y="10278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E41C1D-7050-4884-A6BA-1B14833DBCCC}">
      <dsp:nvSpPr>
        <dsp:cNvPr id="0" name=""/>
        <dsp:cNvSpPr/>
      </dsp:nvSpPr>
      <dsp:spPr>
        <a:xfrm>
          <a:off x="5133398" y="4770219"/>
          <a:ext cx="119524" cy="170035"/>
        </a:xfrm>
        <a:custGeom>
          <a:avLst/>
          <a:gdLst/>
          <a:ahLst/>
          <a:cxnLst/>
          <a:rect l="0" t="0" r="0" b="0"/>
          <a:pathLst>
            <a:path>
              <a:moveTo>
                <a:pt x="0" y="0"/>
              </a:moveTo>
              <a:lnTo>
                <a:pt x="0" y="132629"/>
              </a:lnTo>
              <a:lnTo>
                <a:pt x="119524" y="132629"/>
              </a:lnTo>
              <a:lnTo>
                <a:pt x="119524" y="17003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796CA9-F29B-4E63-9913-A38B055D73E8}">
      <dsp:nvSpPr>
        <dsp:cNvPr id="0" name=""/>
        <dsp:cNvSpPr/>
      </dsp:nvSpPr>
      <dsp:spPr>
        <a:xfrm>
          <a:off x="5087678" y="3932490"/>
          <a:ext cx="91440" cy="173994"/>
        </a:xfrm>
        <a:custGeom>
          <a:avLst/>
          <a:gdLst/>
          <a:ahLst/>
          <a:cxnLst/>
          <a:rect l="0" t="0" r="0" b="0"/>
          <a:pathLst>
            <a:path>
              <a:moveTo>
                <a:pt x="46927" y="0"/>
              </a:moveTo>
              <a:lnTo>
                <a:pt x="46927" y="136588"/>
              </a:lnTo>
              <a:lnTo>
                <a:pt x="45720" y="136588"/>
              </a:lnTo>
              <a:lnTo>
                <a:pt x="45720" y="173994"/>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DCCC61B-9E46-427C-A7D3-496CB5D21C1D}">
      <dsp:nvSpPr>
        <dsp:cNvPr id="0" name=""/>
        <dsp:cNvSpPr/>
      </dsp:nvSpPr>
      <dsp:spPr>
        <a:xfrm>
          <a:off x="3429721" y="2808061"/>
          <a:ext cx="1704883" cy="98396"/>
        </a:xfrm>
        <a:custGeom>
          <a:avLst/>
          <a:gdLst/>
          <a:ahLst/>
          <a:cxnLst/>
          <a:rect l="0" t="0" r="0" b="0"/>
          <a:pathLst>
            <a:path>
              <a:moveTo>
                <a:pt x="0" y="0"/>
              </a:moveTo>
              <a:lnTo>
                <a:pt x="0" y="60990"/>
              </a:lnTo>
              <a:lnTo>
                <a:pt x="1704883" y="60990"/>
              </a:lnTo>
              <a:lnTo>
                <a:pt x="1704883" y="9839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11E9CF-B013-4686-A57D-3628E483D1BC}">
      <dsp:nvSpPr>
        <dsp:cNvPr id="0" name=""/>
        <dsp:cNvSpPr/>
      </dsp:nvSpPr>
      <dsp:spPr>
        <a:xfrm>
          <a:off x="3502875" y="4726609"/>
          <a:ext cx="202114" cy="217263"/>
        </a:xfrm>
        <a:custGeom>
          <a:avLst/>
          <a:gdLst/>
          <a:ahLst/>
          <a:cxnLst/>
          <a:rect l="0" t="0" r="0" b="0"/>
          <a:pathLst>
            <a:path>
              <a:moveTo>
                <a:pt x="0" y="0"/>
              </a:moveTo>
              <a:lnTo>
                <a:pt x="0" y="179856"/>
              </a:lnTo>
              <a:lnTo>
                <a:pt x="202114" y="179856"/>
              </a:lnTo>
              <a:lnTo>
                <a:pt x="202114" y="217263"/>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24BCDC-1192-4B3C-A20C-33A28753A002}">
      <dsp:nvSpPr>
        <dsp:cNvPr id="0" name=""/>
        <dsp:cNvSpPr/>
      </dsp:nvSpPr>
      <dsp:spPr>
        <a:xfrm>
          <a:off x="3502875" y="4726609"/>
          <a:ext cx="828865" cy="202355"/>
        </a:xfrm>
        <a:custGeom>
          <a:avLst/>
          <a:gdLst/>
          <a:ahLst/>
          <a:cxnLst/>
          <a:rect l="0" t="0" r="0" b="0"/>
          <a:pathLst>
            <a:path>
              <a:moveTo>
                <a:pt x="0" y="0"/>
              </a:moveTo>
              <a:lnTo>
                <a:pt x="0" y="164949"/>
              </a:lnTo>
              <a:lnTo>
                <a:pt x="828865" y="164949"/>
              </a:lnTo>
              <a:lnTo>
                <a:pt x="828865" y="20235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DE34AC4-9A40-4153-B748-D56CD1A2BEE5}">
      <dsp:nvSpPr>
        <dsp:cNvPr id="0" name=""/>
        <dsp:cNvSpPr/>
      </dsp:nvSpPr>
      <dsp:spPr>
        <a:xfrm>
          <a:off x="3112379" y="4726609"/>
          <a:ext cx="390496" cy="191458"/>
        </a:xfrm>
        <a:custGeom>
          <a:avLst/>
          <a:gdLst/>
          <a:ahLst/>
          <a:cxnLst/>
          <a:rect l="0" t="0" r="0" b="0"/>
          <a:pathLst>
            <a:path>
              <a:moveTo>
                <a:pt x="390496" y="0"/>
              </a:moveTo>
              <a:lnTo>
                <a:pt x="390496" y="154052"/>
              </a:lnTo>
              <a:lnTo>
                <a:pt x="0" y="154052"/>
              </a:lnTo>
              <a:lnTo>
                <a:pt x="0" y="19145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630D15A-3893-4FAB-A956-B06F42D615D0}">
      <dsp:nvSpPr>
        <dsp:cNvPr id="0" name=""/>
        <dsp:cNvSpPr/>
      </dsp:nvSpPr>
      <dsp:spPr>
        <a:xfrm>
          <a:off x="2555758" y="4726609"/>
          <a:ext cx="947116" cy="191620"/>
        </a:xfrm>
        <a:custGeom>
          <a:avLst/>
          <a:gdLst/>
          <a:ahLst/>
          <a:cxnLst/>
          <a:rect l="0" t="0" r="0" b="0"/>
          <a:pathLst>
            <a:path>
              <a:moveTo>
                <a:pt x="947116" y="0"/>
              </a:moveTo>
              <a:lnTo>
                <a:pt x="947116" y="154213"/>
              </a:lnTo>
              <a:lnTo>
                <a:pt x="0" y="154213"/>
              </a:lnTo>
              <a:lnTo>
                <a:pt x="0" y="19162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0EE1DE-E648-4AE3-812E-234B42C1DF05}">
      <dsp:nvSpPr>
        <dsp:cNvPr id="0" name=""/>
        <dsp:cNvSpPr/>
      </dsp:nvSpPr>
      <dsp:spPr>
        <a:xfrm>
          <a:off x="3375162" y="3953256"/>
          <a:ext cx="91440" cy="188566"/>
        </a:xfrm>
        <a:custGeom>
          <a:avLst/>
          <a:gdLst/>
          <a:ahLst/>
          <a:cxnLst/>
          <a:rect l="0" t="0" r="0" b="0"/>
          <a:pathLst>
            <a:path>
              <a:moveTo>
                <a:pt x="45720" y="0"/>
              </a:moveTo>
              <a:lnTo>
                <a:pt x="45720" y="151159"/>
              </a:lnTo>
              <a:lnTo>
                <a:pt x="127712" y="151159"/>
              </a:lnTo>
              <a:lnTo>
                <a:pt x="127712" y="18856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5714CA-75C1-45B9-A106-488C52D74843}">
      <dsp:nvSpPr>
        <dsp:cNvPr id="0" name=""/>
        <dsp:cNvSpPr/>
      </dsp:nvSpPr>
      <dsp:spPr>
        <a:xfrm>
          <a:off x="3375162" y="2808061"/>
          <a:ext cx="91440" cy="102142"/>
        </a:xfrm>
        <a:custGeom>
          <a:avLst/>
          <a:gdLst/>
          <a:ahLst/>
          <a:cxnLst/>
          <a:rect l="0" t="0" r="0" b="0"/>
          <a:pathLst>
            <a:path>
              <a:moveTo>
                <a:pt x="54559" y="0"/>
              </a:moveTo>
              <a:lnTo>
                <a:pt x="54559" y="64736"/>
              </a:lnTo>
              <a:lnTo>
                <a:pt x="45720" y="64736"/>
              </a:lnTo>
              <a:lnTo>
                <a:pt x="45720" y="102142"/>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3D25BCD-5D78-4B46-A650-D845B4A50757}">
      <dsp:nvSpPr>
        <dsp:cNvPr id="0" name=""/>
        <dsp:cNvSpPr/>
      </dsp:nvSpPr>
      <dsp:spPr>
        <a:xfrm>
          <a:off x="1638911" y="4035076"/>
          <a:ext cx="411095" cy="160879"/>
        </a:xfrm>
        <a:custGeom>
          <a:avLst/>
          <a:gdLst/>
          <a:ahLst/>
          <a:cxnLst/>
          <a:rect l="0" t="0" r="0" b="0"/>
          <a:pathLst>
            <a:path>
              <a:moveTo>
                <a:pt x="0" y="0"/>
              </a:moveTo>
              <a:lnTo>
                <a:pt x="0" y="123473"/>
              </a:lnTo>
              <a:lnTo>
                <a:pt x="411095" y="123473"/>
              </a:lnTo>
              <a:lnTo>
                <a:pt x="411095" y="16087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B726909-6329-4CF3-8531-FB0160FDC79F}">
      <dsp:nvSpPr>
        <dsp:cNvPr id="0" name=""/>
        <dsp:cNvSpPr/>
      </dsp:nvSpPr>
      <dsp:spPr>
        <a:xfrm>
          <a:off x="1386035" y="4035076"/>
          <a:ext cx="252875" cy="160879"/>
        </a:xfrm>
        <a:custGeom>
          <a:avLst/>
          <a:gdLst/>
          <a:ahLst/>
          <a:cxnLst/>
          <a:rect l="0" t="0" r="0" b="0"/>
          <a:pathLst>
            <a:path>
              <a:moveTo>
                <a:pt x="252875" y="0"/>
              </a:moveTo>
              <a:lnTo>
                <a:pt x="252875" y="123473"/>
              </a:lnTo>
              <a:lnTo>
                <a:pt x="0" y="123473"/>
              </a:lnTo>
              <a:lnTo>
                <a:pt x="0" y="16087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3FAE5B-DDE6-47CF-84FB-AF251C75D453}">
      <dsp:nvSpPr>
        <dsp:cNvPr id="0" name=""/>
        <dsp:cNvSpPr/>
      </dsp:nvSpPr>
      <dsp:spPr>
        <a:xfrm>
          <a:off x="876219" y="3316148"/>
          <a:ext cx="762692" cy="134141"/>
        </a:xfrm>
        <a:custGeom>
          <a:avLst/>
          <a:gdLst/>
          <a:ahLst/>
          <a:cxnLst/>
          <a:rect l="0" t="0" r="0" b="0"/>
          <a:pathLst>
            <a:path>
              <a:moveTo>
                <a:pt x="0" y="0"/>
              </a:moveTo>
              <a:lnTo>
                <a:pt x="0" y="96735"/>
              </a:lnTo>
              <a:lnTo>
                <a:pt x="762692" y="96735"/>
              </a:lnTo>
              <a:lnTo>
                <a:pt x="762692" y="13414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49E4842-7ABC-45E3-89F0-4052D8A01185}">
      <dsp:nvSpPr>
        <dsp:cNvPr id="0" name=""/>
        <dsp:cNvSpPr/>
      </dsp:nvSpPr>
      <dsp:spPr>
        <a:xfrm>
          <a:off x="469188" y="3699153"/>
          <a:ext cx="252875" cy="160879"/>
        </a:xfrm>
        <a:custGeom>
          <a:avLst/>
          <a:gdLst/>
          <a:ahLst/>
          <a:cxnLst/>
          <a:rect l="0" t="0" r="0" b="0"/>
          <a:pathLst>
            <a:path>
              <a:moveTo>
                <a:pt x="0" y="0"/>
              </a:moveTo>
              <a:lnTo>
                <a:pt x="0" y="123473"/>
              </a:lnTo>
              <a:lnTo>
                <a:pt x="252875" y="123473"/>
              </a:lnTo>
              <a:lnTo>
                <a:pt x="252875" y="16087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AB1BA6-8599-4629-A985-6F959608C3ED}">
      <dsp:nvSpPr>
        <dsp:cNvPr id="0" name=""/>
        <dsp:cNvSpPr/>
      </dsp:nvSpPr>
      <dsp:spPr>
        <a:xfrm>
          <a:off x="216312" y="3699153"/>
          <a:ext cx="252875" cy="160879"/>
        </a:xfrm>
        <a:custGeom>
          <a:avLst/>
          <a:gdLst/>
          <a:ahLst/>
          <a:cxnLst/>
          <a:rect l="0" t="0" r="0" b="0"/>
          <a:pathLst>
            <a:path>
              <a:moveTo>
                <a:pt x="252875" y="0"/>
              </a:moveTo>
              <a:lnTo>
                <a:pt x="252875" y="123473"/>
              </a:lnTo>
              <a:lnTo>
                <a:pt x="0" y="123473"/>
              </a:lnTo>
              <a:lnTo>
                <a:pt x="0" y="16087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C320D1-184B-4F3D-AB57-E146EA29DF13}">
      <dsp:nvSpPr>
        <dsp:cNvPr id="0" name=""/>
        <dsp:cNvSpPr/>
      </dsp:nvSpPr>
      <dsp:spPr>
        <a:xfrm>
          <a:off x="469188" y="3316148"/>
          <a:ext cx="407030" cy="134141"/>
        </a:xfrm>
        <a:custGeom>
          <a:avLst/>
          <a:gdLst/>
          <a:ahLst/>
          <a:cxnLst/>
          <a:rect l="0" t="0" r="0" b="0"/>
          <a:pathLst>
            <a:path>
              <a:moveTo>
                <a:pt x="407030" y="0"/>
              </a:moveTo>
              <a:lnTo>
                <a:pt x="407030" y="96735"/>
              </a:lnTo>
              <a:lnTo>
                <a:pt x="0" y="96735"/>
              </a:lnTo>
              <a:lnTo>
                <a:pt x="0" y="134141"/>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F6E1B75-DC73-4D67-8F98-14C71DEAA25B}">
      <dsp:nvSpPr>
        <dsp:cNvPr id="0" name=""/>
        <dsp:cNvSpPr/>
      </dsp:nvSpPr>
      <dsp:spPr>
        <a:xfrm>
          <a:off x="876219" y="2762341"/>
          <a:ext cx="2553502" cy="91440"/>
        </a:xfrm>
        <a:custGeom>
          <a:avLst/>
          <a:gdLst/>
          <a:ahLst/>
          <a:cxnLst/>
          <a:rect l="0" t="0" r="0" b="0"/>
          <a:pathLst>
            <a:path>
              <a:moveTo>
                <a:pt x="2553502" y="45720"/>
              </a:moveTo>
              <a:lnTo>
                <a:pt x="2553502" y="77990"/>
              </a:lnTo>
              <a:lnTo>
                <a:pt x="0" y="77990"/>
              </a:lnTo>
              <a:lnTo>
                <a:pt x="0" y="11539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D8FA82-BCEE-4329-893D-829505239E99}">
      <dsp:nvSpPr>
        <dsp:cNvPr id="0" name=""/>
        <dsp:cNvSpPr/>
      </dsp:nvSpPr>
      <dsp:spPr>
        <a:xfrm>
          <a:off x="2508644" y="1571199"/>
          <a:ext cx="1842154" cy="1236861"/>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6C9CE04-0735-4A2B-98A2-8741D5077CD8}">
      <dsp:nvSpPr>
        <dsp:cNvPr id="0" name=""/>
        <dsp:cNvSpPr/>
      </dsp:nvSpPr>
      <dsp:spPr>
        <a:xfrm>
          <a:off x="2553509" y="1613821"/>
          <a:ext cx="1842154" cy="123686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İdari ve Mali İşler Daire Başkanlığı </a:t>
          </a:r>
        </a:p>
        <a:p>
          <a:pPr lvl="0" algn="ctr" defTabSz="400050">
            <a:lnSpc>
              <a:spcPct val="90000"/>
            </a:lnSpc>
            <a:spcBef>
              <a:spcPct val="0"/>
            </a:spcBef>
            <a:spcAft>
              <a:spcPct val="35000"/>
            </a:spcAft>
          </a:pPr>
          <a:r>
            <a:rPr lang="tr-TR" sz="900" kern="1200"/>
            <a:t>Daire  BaşkanI</a:t>
          </a:r>
        </a:p>
      </dsp:txBody>
      <dsp:txXfrm>
        <a:off x="2589735" y="1650047"/>
        <a:ext cx="1769702" cy="1164409"/>
      </dsp:txXfrm>
    </dsp:sp>
    <dsp:sp modelId="{B78E1202-43CA-4CCC-9EC0-EE99F4FAF633}">
      <dsp:nvSpPr>
        <dsp:cNvPr id="0" name=""/>
        <dsp:cNvSpPr/>
      </dsp:nvSpPr>
      <dsp:spPr>
        <a:xfrm>
          <a:off x="167772" y="2877737"/>
          <a:ext cx="1416894" cy="438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CF09246-F5FA-474C-8652-C1243DCD8F82}">
      <dsp:nvSpPr>
        <dsp:cNvPr id="0" name=""/>
        <dsp:cNvSpPr/>
      </dsp:nvSpPr>
      <dsp:spPr>
        <a:xfrm>
          <a:off x="212637" y="2920359"/>
          <a:ext cx="1416894" cy="438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 Alma Şube  Müdürlüğü</a:t>
          </a:r>
        </a:p>
        <a:p>
          <a:pPr lvl="0" algn="ctr" defTabSz="355600">
            <a:lnSpc>
              <a:spcPct val="90000"/>
            </a:lnSpc>
            <a:spcBef>
              <a:spcPct val="0"/>
            </a:spcBef>
            <a:spcAft>
              <a:spcPct val="35000"/>
            </a:spcAft>
          </a:pPr>
          <a:r>
            <a:rPr lang="tr-TR" sz="800" kern="1200"/>
            <a:t>Şube Müdürü</a:t>
          </a:r>
        </a:p>
      </dsp:txBody>
      <dsp:txXfrm>
        <a:off x="225478" y="2933200"/>
        <a:ext cx="1391212" cy="412728"/>
      </dsp:txXfrm>
    </dsp:sp>
    <dsp:sp modelId="{AFF177F5-7178-4B6D-AB50-EBDAF72CFE57}">
      <dsp:nvSpPr>
        <dsp:cNvPr id="0" name=""/>
        <dsp:cNvSpPr/>
      </dsp:nvSpPr>
      <dsp:spPr>
        <a:xfrm>
          <a:off x="76266" y="3450290"/>
          <a:ext cx="785845" cy="24886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0D2328E-C2CF-4522-972A-9693176B07BE}">
      <dsp:nvSpPr>
        <dsp:cNvPr id="0" name=""/>
        <dsp:cNvSpPr/>
      </dsp:nvSpPr>
      <dsp:spPr>
        <a:xfrm>
          <a:off x="121131" y="3492912"/>
          <a:ext cx="785845" cy="248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İhale  İşleri  Şefliği</a:t>
          </a:r>
        </a:p>
      </dsp:txBody>
      <dsp:txXfrm>
        <a:off x="128420" y="3500201"/>
        <a:ext cx="771267" cy="234285"/>
      </dsp:txXfrm>
    </dsp:sp>
    <dsp:sp modelId="{5D28CC83-538E-4120-AE3C-2E2D5CF06B1F}">
      <dsp:nvSpPr>
        <dsp:cNvPr id="0" name=""/>
        <dsp:cNvSpPr/>
      </dsp:nvSpPr>
      <dsp:spPr>
        <a:xfrm>
          <a:off x="8302" y="3860033"/>
          <a:ext cx="416021" cy="56413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B64A039-888A-4837-9C12-7A914B0432F3}">
      <dsp:nvSpPr>
        <dsp:cNvPr id="0" name=""/>
        <dsp:cNvSpPr/>
      </dsp:nvSpPr>
      <dsp:spPr>
        <a:xfrm>
          <a:off x="53167" y="3902655"/>
          <a:ext cx="416021" cy="56413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İhale İşleri Servisi</a:t>
          </a:r>
        </a:p>
      </dsp:txBody>
      <dsp:txXfrm>
        <a:off x="65352" y="3914840"/>
        <a:ext cx="391651" cy="539760"/>
      </dsp:txXfrm>
    </dsp:sp>
    <dsp:sp modelId="{9977F5D1-CA82-421F-A16E-06D0A1B5CF93}">
      <dsp:nvSpPr>
        <dsp:cNvPr id="0" name=""/>
        <dsp:cNvSpPr/>
      </dsp:nvSpPr>
      <dsp:spPr>
        <a:xfrm>
          <a:off x="514053" y="3860033"/>
          <a:ext cx="416021" cy="56413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C7FD9C-903B-46EA-9B53-48B1396FB381}">
      <dsp:nvSpPr>
        <dsp:cNvPr id="0" name=""/>
        <dsp:cNvSpPr/>
      </dsp:nvSpPr>
      <dsp:spPr>
        <a:xfrm>
          <a:off x="558919" y="3902655"/>
          <a:ext cx="416021" cy="56413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Hakedişler Servisi</a:t>
          </a:r>
        </a:p>
      </dsp:txBody>
      <dsp:txXfrm>
        <a:off x="571104" y="3914840"/>
        <a:ext cx="391651" cy="539760"/>
      </dsp:txXfrm>
    </dsp:sp>
    <dsp:sp modelId="{D33C1B1C-2D8F-4CE1-B240-6F94DAE9D23B}">
      <dsp:nvSpPr>
        <dsp:cNvPr id="0" name=""/>
        <dsp:cNvSpPr/>
      </dsp:nvSpPr>
      <dsp:spPr>
        <a:xfrm>
          <a:off x="1199874" y="3450290"/>
          <a:ext cx="878074" cy="58478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2361F99-6E4E-423F-8302-AC50114ADDCD}">
      <dsp:nvSpPr>
        <dsp:cNvPr id="0" name=""/>
        <dsp:cNvSpPr/>
      </dsp:nvSpPr>
      <dsp:spPr>
        <a:xfrm>
          <a:off x="1244739" y="3492912"/>
          <a:ext cx="878074" cy="58478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Satınalma Şefliği</a:t>
          </a:r>
        </a:p>
      </dsp:txBody>
      <dsp:txXfrm>
        <a:off x="1261867" y="3510040"/>
        <a:ext cx="843818" cy="550530"/>
      </dsp:txXfrm>
    </dsp:sp>
    <dsp:sp modelId="{385F4AFF-5916-469C-99CB-A2703ABDDCA4}">
      <dsp:nvSpPr>
        <dsp:cNvPr id="0" name=""/>
        <dsp:cNvSpPr/>
      </dsp:nvSpPr>
      <dsp:spPr>
        <a:xfrm>
          <a:off x="1019805" y="4195956"/>
          <a:ext cx="732460" cy="2278002"/>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81B1F7F-8BD5-461E-9127-F6D974E0B433}">
      <dsp:nvSpPr>
        <dsp:cNvPr id="0" name=""/>
        <dsp:cNvSpPr/>
      </dsp:nvSpPr>
      <dsp:spPr>
        <a:xfrm>
          <a:off x="1064670" y="4238578"/>
          <a:ext cx="732460" cy="227800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u="sng" kern="1200"/>
            <a:t>Tahakkuk Servisi</a:t>
          </a:r>
        </a:p>
        <a:p>
          <a:pPr lvl="0" algn="l" defTabSz="355600">
            <a:lnSpc>
              <a:spcPct val="90000"/>
            </a:lnSpc>
            <a:spcBef>
              <a:spcPct val="0"/>
            </a:spcBef>
            <a:spcAft>
              <a:spcPct val="35000"/>
            </a:spcAft>
          </a:pPr>
          <a:r>
            <a:rPr lang="tr-TR" sz="800" kern="1200"/>
            <a:t> - Devlet Malz.Ofisi</a:t>
          </a:r>
        </a:p>
        <a:p>
          <a:pPr lvl="0" algn="l" defTabSz="355600">
            <a:lnSpc>
              <a:spcPct val="90000"/>
            </a:lnSpc>
            <a:spcBef>
              <a:spcPct val="0"/>
            </a:spcBef>
            <a:spcAft>
              <a:spcPct val="35000"/>
            </a:spcAft>
          </a:pPr>
          <a:r>
            <a:rPr lang="tr-TR" sz="800" kern="1200"/>
            <a:t> - Doğrudan Temin</a:t>
          </a:r>
        </a:p>
        <a:p>
          <a:pPr lvl="0" algn="l" defTabSz="355600">
            <a:lnSpc>
              <a:spcPct val="90000"/>
            </a:lnSpc>
            <a:spcBef>
              <a:spcPct val="0"/>
            </a:spcBef>
            <a:spcAft>
              <a:spcPct val="35000"/>
            </a:spcAft>
          </a:pPr>
          <a:r>
            <a:rPr lang="tr-TR" sz="800" kern="1200"/>
            <a:t> - Fatura Ödemeleri</a:t>
          </a:r>
        </a:p>
      </dsp:txBody>
      <dsp:txXfrm>
        <a:off x="1086123" y="4260031"/>
        <a:ext cx="689554" cy="2235096"/>
      </dsp:txXfrm>
    </dsp:sp>
    <dsp:sp modelId="{F087926B-BF2D-4617-8938-5BD5B6F63A7A}">
      <dsp:nvSpPr>
        <dsp:cNvPr id="0" name=""/>
        <dsp:cNvSpPr/>
      </dsp:nvSpPr>
      <dsp:spPr>
        <a:xfrm>
          <a:off x="1841996" y="4195956"/>
          <a:ext cx="416021" cy="2216195"/>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73F378D-3D2E-479B-AF3B-5391B3F7BDF8}">
      <dsp:nvSpPr>
        <dsp:cNvPr id="0" name=""/>
        <dsp:cNvSpPr/>
      </dsp:nvSpPr>
      <dsp:spPr>
        <a:xfrm>
          <a:off x="1886861" y="4238578"/>
          <a:ext cx="416021" cy="221619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Taşınır İşlemleri Servisi</a:t>
          </a:r>
        </a:p>
      </dsp:txBody>
      <dsp:txXfrm>
        <a:off x="1899046" y="4250763"/>
        <a:ext cx="391651" cy="2191825"/>
      </dsp:txXfrm>
    </dsp:sp>
    <dsp:sp modelId="{0D64FF60-38A2-487A-ABF7-FC047DFE6CB9}">
      <dsp:nvSpPr>
        <dsp:cNvPr id="0" name=""/>
        <dsp:cNvSpPr/>
      </dsp:nvSpPr>
      <dsp:spPr>
        <a:xfrm>
          <a:off x="2729838" y="2910203"/>
          <a:ext cx="1382088" cy="104305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133C4C4-9C7E-4B65-A4FC-4091EB09F5CD}">
      <dsp:nvSpPr>
        <dsp:cNvPr id="0" name=""/>
        <dsp:cNvSpPr/>
      </dsp:nvSpPr>
      <dsp:spPr>
        <a:xfrm>
          <a:off x="2774703" y="2952825"/>
          <a:ext cx="1382088" cy="104305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İdari Hizmetler Şube  Müdürlüğü</a:t>
          </a:r>
        </a:p>
        <a:p>
          <a:pPr lvl="0" algn="ctr" defTabSz="355600">
            <a:lnSpc>
              <a:spcPct val="90000"/>
            </a:lnSpc>
            <a:spcBef>
              <a:spcPct val="0"/>
            </a:spcBef>
            <a:spcAft>
              <a:spcPct val="35000"/>
            </a:spcAft>
          </a:pPr>
          <a:r>
            <a:rPr lang="tr-TR" sz="800" kern="1200"/>
            <a:t>Şube Müdürü</a:t>
          </a:r>
        </a:p>
      </dsp:txBody>
      <dsp:txXfrm>
        <a:off x="2805253" y="2983375"/>
        <a:ext cx="1320988" cy="981953"/>
      </dsp:txXfrm>
    </dsp:sp>
    <dsp:sp modelId="{BA416A7D-3BB2-46C5-8A9D-92A69ACD38B9}">
      <dsp:nvSpPr>
        <dsp:cNvPr id="0" name=""/>
        <dsp:cNvSpPr/>
      </dsp:nvSpPr>
      <dsp:spPr>
        <a:xfrm>
          <a:off x="3062110" y="4141823"/>
          <a:ext cx="881530" cy="58478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D4F9B12-6749-432F-B661-B30091A06199}">
      <dsp:nvSpPr>
        <dsp:cNvPr id="0" name=""/>
        <dsp:cNvSpPr/>
      </dsp:nvSpPr>
      <dsp:spPr>
        <a:xfrm>
          <a:off x="3106975" y="4184445"/>
          <a:ext cx="881530" cy="58478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İşleri  Şefliği</a:t>
          </a:r>
        </a:p>
      </dsp:txBody>
      <dsp:txXfrm>
        <a:off x="3124103" y="4201573"/>
        <a:ext cx="847274" cy="550530"/>
      </dsp:txXfrm>
    </dsp:sp>
    <dsp:sp modelId="{C94A397A-CB45-40F1-870C-4C16FAC07FDD}">
      <dsp:nvSpPr>
        <dsp:cNvPr id="0" name=""/>
        <dsp:cNvSpPr/>
      </dsp:nvSpPr>
      <dsp:spPr>
        <a:xfrm>
          <a:off x="2347748" y="4918230"/>
          <a:ext cx="416021" cy="13442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C233290-D66D-45B8-A467-7EB927D50C60}">
      <dsp:nvSpPr>
        <dsp:cNvPr id="0" name=""/>
        <dsp:cNvSpPr/>
      </dsp:nvSpPr>
      <dsp:spPr>
        <a:xfrm>
          <a:off x="2392613" y="4960851"/>
          <a:ext cx="416021" cy="134423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Yazı İşleri ve Arşiv Servisi</a:t>
          </a:r>
        </a:p>
      </dsp:txBody>
      <dsp:txXfrm>
        <a:off x="2404798" y="4973036"/>
        <a:ext cx="391651" cy="1319866"/>
      </dsp:txXfrm>
    </dsp:sp>
    <dsp:sp modelId="{C85E65E8-B1AC-4A73-93F0-20A405B33632}">
      <dsp:nvSpPr>
        <dsp:cNvPr id="0" name=""/>
        <dsp:cNvSpPr/>
      </dsp:nvSpPr>
      <dsp:spPr>
        <a:xfrm>
          <a:off x="2853499" y="4918068"/>
          <a:ext cx="517759" cy="13442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94B8E14-1A81-4DAA-9CC3-777A2D2FD6B7}">
      <dsp:nvSpPr>
        <dsp:cNvPr id="0" name=""/>
        <dsp:cNvSpPr/>
      </dsp:nvSpPr>
      <dsp:spPr>
        <a:xfrm>
          <a:off x="2898364" y="4960690"/>
          <a:ext cx="517759" cy="134423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Lojman İşlemleri  ve </a:t>
          </a:r>
        </a:p>
        <a:p>
          <a:pPr lvl="0" algn="ctr" defTabSz="355600">
            <a:lnSpc>
              <a:spcPct val="90000"/>
            </a:lnSpc>
            <a:spcBef>
              <a:spcPct val="0"/>
            </a:spcBef>
            <a:spcAft>
              <a:spcPct val="35000"/>
            </a:spcAft>
          </a:pPr>
          <a:r>
            <a:rPr lang="tr-TR" sz="800" kern="1200"/>
            <a:t>Yemek Yürütme Kurulu Servisi</a:t>
          </a:r>
        </a:p>
      </dsp:txBody>
      <dsp:txXfrm>
        <a:off x="2913529" y="4975855"/>
        <a:ext cx="487429" cy="1313906"/>
      </dsp:txXfrm>
    </dsp:sp>
    <dsp:sp modelId="{89C39039-D666-4CB3-8E5D-2AAF3C2CE3EE}">
      <dsp:nvSpPr>
        <dsp:cNvPr id="0" name=""/>
        <dsp:cNvSpPr/>
      </dsp:nvSpPr>
      <dsp:spPr>
        <a:xfrm>
          <a:off x="4042417" y="4928965"/>
          <a:ext cx="578646" cy="13442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D7AA1AB-35C3-4770-8B41-8801E628796B}">
      <dsp:nvSpPr>
        <dsp:cNvPr id="0" name=""/>
        <dsp:cNvSpPr/>
      </dsp:nvSpPr>
      <dsp:spPr>
        <a:xfrm>
          <a:off x="4087282" y="4971587"/>
          <a:ext cx="578646" cy="134423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Toplam Kalite Servisi</a:t>
          </a:r>
        </a:p>
      </dsp:txBody>
      <dsp:txXfrm>
        <a:off x="4104230" y="4988535"/>
        <a:ext cx="544750" cy="1310340"/>
      </dsp:txXfrm>
    </dsp:sp>
    <dsp:sp modelId="{BAA8AC53-7B55-4BA9-8DA0-639B2BC9481A}">
      <dsp:nvSpPr>
        <dsp:cNvPr id="0" name=""/>
        <dsp:cNvSpPr/>
      </dsp:nvSpPr>
      <dsp:spPr>
        <a:xfrm>
          <a:off x="3440671" y="4943873"/>
          <a:ext cx="528637" cy="134423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20D7997-846F-4009-9FFB-402A191271A1}">
      <dsp:nvSpPr>
        <dsp:cNvPr id="0" name=""/>
        <dsp:cNvSpPr/>
      </dsp:nvSpPr>
      <dsp:spPr>
        <a:xfrm>
          <a:off x="3485536" y="4986494"/>
          <a:ext cx="528637" cy="134423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Maaş İşlemleri ve Bütçe Hazırlık, Kontrol ve Raporlama Servisi</a:t>
          </a:r>
        </a:p>
      </dsp:txBody>
      <dsp:txXfrm>
        <a:off x="3501019" y="5001977"/>
        <a:ext cx="497671" cy="1313270"/>
      </dsp:txXfrm>
    </dsp:sp>
    <dsp:sp modelId="{D3F6CDE5-04C6-4F13-9151-8EA675BA7BAD}">
      <dsp:nvSpPr>
        <dsp:cNvPr id="0" name=""/>
        <dsp:cNvSpPr/>
      </dsp:nvSpPr>
      <dsp:spPr>
        <a:xfrm>
          <a:off x="4556851" y="2906457"/>
          <a:ext cx="1155507" cy="102603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C11E539-CF51-463E-BBA6-765BA11E84F0}">
      <dsp:nvSpPr>
        <dsp:cNvPr id="0" name=""/>
        <dsp:cNvSpPr/>
      </dsp:nvSpPr>
      <dsp:spPr>
        <a:xfrm>
          <a:off x="4601716" y="2949079"/>
          <a:ext cx="1155507" cy="102603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İç Hizmetler Şube  Müdürlüğü</a:t>
          </a:r>
        </a:p>
        <a:p>
          <a:pPr lvl="0" algn="ctr" defTabSz="355600">
            <a:lnSpc>
              <a:spcPct val="90000"/>
            </a:lnSpc>
            <a:spcBef>
              <a:spcPct val="0"/>
            </a:spcBef>
            <a:spcAft>
              <a:spcPct val="35000"/>
            </a:spcAft>
          </a:pPr>
          <a:r>
            <a:rPr lang="tr-TR" sz="800" kern="1200"/>
            <a:t>Şube Müdürü</a:t>
          </a:r>
        </a:p>
      </dsp:txBody>
      <dsp:txXfrm>
        <a:off x="4631767" y="2979130"/>
        <a:ext cx="1095405" cy="965931"/>
      </dsp:txXfrm>
    </dsp:sp>
    <dsp:sp modelId="{6EB990F6-608C-4046-871F-6E370ED381FC}">
      <dsp:nvSpPr>
        <dsp:cNvPr id="0" name=""/>
        <dsp:cNvSpPr/>
      </dsp:nvSpPr>
      <dsp:spPr>
        <a:xfrm>
          <a:off x="4752344" y="4106485"/>
          <a:ext cx="762106" cy="66373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18206D6-DAD1-467D-8A90-CBE045A3AF62}">
      <dsp:nvSpPr>
        <dsp:cNvPr id="0" name=""/>
        <dsp:cNvSpPr/>
      </dsp:nvSpPr>
      <dsp:spPr>
        <a:xfrm>
          <a:off x="4797209" y="4149107"/>
          <a:ext cx="762106" cy="66373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İç Hizmetler Şefliği</a:t>
          </a:r>
        </a:p>
      </dsp:txBody>
      <dsp:txXfrm>
        <a:off x="4816649" y="4168547"/>
        <a:ext cx="723226" cy="624853"/>
      </dsp:txXfrm>
    </dsp:sp>
    <dsp:sp modelId="{113F2981-91FE-4E1D-9CBF-75CC33DA26D5}">
      <dsp:nvSpPr>
        <dsp:cNvPr id="0" name=""/>
        <dsp:cNvSpPr/>
      </dsp:nvSpPr>
      <dsp:spPr>
        <a:xfrm>
          <a:off x="4844896" y="4940255"/>
          <a:ext cx="816052" cy="149656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726736-50E3-4EE6-9448-2397391A416B}">
      <dsp:nvSpPr>
        <dsp:cNvPr id="0" name=""/>
        <dsp:cNvSpPr/>
      </dsp:nvSpPr>
      <dsp:spPr>
        <a:xfrm>
          <a:off x="4889761" y="4982877"/>
          <a:ext cx="816052" cy="149656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-Temizlik Hizmetleri Servisi</a:t>
          </a:r>
        </a:p>
        <a:p>
          <a:pPr lvl="0" algn="ctr" defTabSz="355600">
            <a:lnSpc>
              <a:spcPct val="90000"/>
            </a:lnSpc>
            <a:spcBef>
              <a:spcPct val="0"/>
            </a:spcBef>
            <a:spcAft>
              <a:spcPct val="35000"/>
            </a:spcAft>
          </a:pPr>
          <a:r>
            <a:rPr lang="tr-TR" sz="800" kern="1200"/>
            <a:t>-Güvenlik Hizmetleri Servisi</a:t>
          </a:r>
        </a:p>
        <a:p>
          <a:pPr lvl="0" algn="ctr" defTabSz="355600">
            <a:lnSpc>
              <a:spcPct val="90000"/>
            </a:lnSpc>
            <a:spcBef>
              <a:spcPct val="0"/>
            </a:spcBef>
            <a:spcAft>
              <a:spcPct val="35000"/>
            </a:spcAft>
          </a:pPr>
          <a:r>
            <a:rPr lang="tr-TR" sz="800" kern="1200"/>
            <a:t>-Ulaştırma Hizmetleri Servisi</a:t>
          </a:r>
        </a:p>
      </dsp:txBody>
      <dsp:txXfrm>
        <a:off x="4913662" y="5006778"/>
        <a:ext cx="768250" cy="1448758"/>
      </dsp:txXfrm>
    </dsp:sp>
    <dsp:sp modelId="{360BCF3D-0510-4CAC-8E2A-D5092E3BDE53}">
      <dsp:nvSpPr>
        <dsp:cNvPr id="0" name=""/>
        <dsp:cNvSpPr/>
      </dsp:nvSpPr>
      <dsp:spPr>
        <a:xfrm>
          <a:off x="5816808" y="2910842"/>
          <a:ext cx="748676" cy="303244"/>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5A681D8-EB7B-4659-B389-AC7E9927B87A}">
      <dsp:nvSpPr>
        <dsp:cNvPr id="0" name=""/>
        <dsp:cNvSpPr/>
      </dsp:nvSpPr>
      <dsp:spPr>
        <a:xfrm>
          <a:off x="5861673" y="2953464"/>
          <a:ext cx="748676" cy="3032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Sivil Savunma Uzmanlığı</a:t>
          </a:r>
        </a:p>
      </dsp:txBody>
      <dsp:txXfrm>
        <a:off x="5870555" y="2962346"/>
        <a:ext cx="730912" cy="285480"/>
      </dsp:txXfrm>
    </dsp:sp>
    <dsp:sp modelId="{D1C8FFD8-2E58-40D6-B352-17F7B7C63C07}">
      <dsp:nvSpPr>
        <dsp:cNvPr id="0" name=""/>
        <dsp:cNvSpPr/>
      </dsp:nvSpPr>
      <dsp:spPr>
        <a:xfrm>
          <a:off x="5823401" y="3882970"/>
          <a:ext cx="707692" cy="24886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49FE17B-6BE2-4995-B0FB-3F6439C79AAC}">
      <dsp:nvSpPr>
        <dsp:cNvPr id="0" name=""/>
        <dsp:cNvSpPr/>
      </dsp:nvSpPr>
      <dsp:spPr>
        <a:xfrm>
          <a:off x="5868266" y="3925592"/>
          <a:ext cx="707692" cy="248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Sivil Savunma İşleri Servisi</a:t>
          </a:r>
        </a:p>
      </dsp:txBody>
      <dsp:txXfrm>
        <a:off x="5875555" y="3932881"/>
        <a:ext cx="693114" cy="2342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NİVERSİ</PublishDate>
  <Abstract>2015-2019 STRATEJİK PLANI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1E59C4-0C3E-4032-9F30-A029A964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3562</Words>
  <Characters>20305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Bozdoğan</dc:creator>
  <cp:lastModifiedBy>MEHMET ALİ TERZİ</cp:lastModifiedBy>
  <cp:revision>20</cp:revision>
  <cp:lastPrinted>2014-06-02T12:34:00Z</cp:lastPrinted>
  <dcterms:created xsi:type="dcterms:W3CDTF">2014-06-03T05:40:00Z</dcterms:created>
  <dcterms:modified xsi:type="dcterms:W3CDTF">2016-04-14T14:12:00Z</dcterms:modified>
</cp:coreProperties>
</file>